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96C27" w:rsidRPr="007437FD" w:rsidRDefault="00E96C27" w:rsidP="007437FD">
      <w:pPr>
        <w:tabs>
          <w:tab w:val="center" w:pos="4320"/>
          <w:tab w:val="right" w:pos="8640"/>
          <w:tab w:val="left" w:pos="10800"/>
        </w:tabs>
        <w:spacing w:after="0" w:line="240" w:lineRule="auto"/>
        <w:jc w:val="both"/>
        <w:rPr>
          <w:rFonts w:asciiTheme="minorHAnsi" w:hAnsiTheme="minorHAnsi" w:cstheme="minorHAnsi"/>
          <w:b/>
          <w:bCs/>
          <w:color w:val="000000"/>
        </w:rPr>
      </w:pPr>
    </w:p>
    <w:p w14:paraId="00000002" w14:textId="3BC07335" w:rsidR="00E96C27" w:rsidRPr="007437FD" w:rsidRDefault="00475714" w:rsidP="007437FD">
      <w:pPr>
        <w:tabs>
          <w:tab w:val="left" w:pos="2160"/>
          <w:tab w:val="left" w:pos="10800"/>
        </w:tabs>
        <w:jc w:val="center"/>
        <w:rPr>
          <w:rFonts w:asciiTheme="minorHAnsi" w:hAnsiTheme="minorHAnsi" w:cstheme="minorHAnsi"/>
          <w:b/>
          <w:bCs/>
          <w:smallCaps/>
          <w:color w:val="002060"/>
        </w:rPr>
      </w:pPr>
      <w:r w:rsidRPr="007437FD">
        <w:rPr>
          <w:rFonts w:asciiTheme="minorHAnsi" w:hAnsiTheme="minorHAnsi" w:cstheme="minorHAnsi"/>
          <w:b/>
          <w:bCs/>
          <w:smallCaps/>
          <w:color w:val="002060"/>
        </w:rPr>
        <w:t>Model pentru depunerea propunerilor</w:t>
      </w:r>
      <w:r w:rsidR="004C21CC" w:rsidRPr="007437FD">
        <w:rPr>
          <w:rFonts w:asciiTheme="minorHAnsi" w:hAnsiTheme="minorHAnsi" w:cstheme="minorHAnsi"/>
          <w:b/>
          <w:bCs/>
          <w:smallCaps/>
          <w:color w:val="002060"/>
        </w:rPr>
        <w:t xml:space="preserve"> de proiect pentru sub-parteneriat</w:t>
      </w:r>
    </w:p>
    <w:p w14:paraId="00000003" w14:textId="77777777" w:rsidR="00E96C27" w:rsidRPr="007437FD" w:rsidRDefault="00E96C27" w:rsidP="007437FD">
      <w:pPr>
        <w:tabs>
          <w:tab w:val="center" w:pos="4320"/>
          <w:tab w:val="right" w:pos="8640"/>
          <w:tab w:val="left" w:pos="10800"/>
        </w:tabs>
        <w:spacing w:after="0" w:line="240" w:lineRule="auto"/>
        <w:jc w:val="both"/>
        <w:rPr>
          <w:rFonts w:asciiTheme="minorHAnsi" w:hAnsiTheme="minorHAnsi" w:cstheme="minorHAnsi"/>
          <w:b/>
          <w:bCs/>
          <w:color w:val="000000"/>
        </w:rPr>
      </w:pPr>
    </w:p>
    <w:p w14:paraId="00000004" w14:textId="77777777" w:rsidR="00E96C27" w:rsidRPr="007437FD" w:rsidRDefault="00475714" w:rsidP="007437FD">
      <w:pPr>
        <w:tabs>
          <w:tab w:val="left" w:pos="10800"/>
        </w:tabs>
        <w:spacing w:after="0" w:line="240" w:lineRule="auto"/>
        <w:jc w:val="both"/>
        <w:rPr>
          <w:rFonts w:asciiTheme="minorHAnsi" w:hAnsiTheme="minorHAnsi" w:cstheme="minorHAnsi"/>
          <w:b/>
          <w:bCs/>
        </w:rPr>
      </w:pPr>
      <w:r w:rsidRPr="007437FD">
        <w:rPr>
          <w:rFonts w:asciiTheme="minorHAnsi" w:hAnsiTheme="minorHAnsi" w:cstheme="minorHAnsi"/>
          <w:b/>
          <w:bCs/>
        </w:rPr>
        <w:t xml:space="preserve"> </w:t>
      </w:r>
    </w:p>
    <w:p w14:paraId="00000005" w14:textId="3A958694" w:rsidR="00E96C27" w:rsidRPr="007437FD" w:rsidRDefault="00475714" w:rsidP="007437FD">
      <w:pPr>
        <w:tabs>
          <w:tab w:val="left" w:pos="10800"/>
        </w:tabs>
        <w:spacing w:after="0" w:line="240" w:lineRule="auto"/>
        <w:jc w:val="both"/>
        <w:rPr>
          <w:rFonts w:asciiTheme="minorHAnsi" w:hAnsiTheme="minorHAnsi" w:cstheme="minorHAnsi"/>
          <w:b/>
          <w:bCs/>
        </w:rPr>
      </w:pPr>
      <w:r w:rsidRPr="007437FD">
        <w:rPr>
          <w:rFonts w:asciiTheme="minorHAnsi" w:hAnsiTheme="minorHAnsi" w:cstheme="minorHAnsi"/>
        </w:rPr>
        <w:t>Perioada</w:t>
      </w:r>
      <w:r w:rsidR="007437FD">
        <w:rPr>
          <w:rFonts w:asciiTheme="minorHAnsi" w:hAnsiTheme="minorHAnsi" w:cstheme="minorHAnsi"/>
        </w:rPr>
        <w:t xml:space="preserve"> de implementare</w:t>
      </w:r>
      <w:r w:rsidRPr="007437FD">
        <w:rPr>
          <w:rFonts w:asciiTheme="minorHAnsi" w:hAnsiTheme="minorHAnsi" w:cstheme="minorHAnsi"/>
        </w:rPr>
        <w:t>:</w:t>
      </w:r>
      <w:r w:rsidRPr="007437FD">
        <w:rPr>
          <w:rFonts w:asciiTheme="minorHAnsi" w:hAnsiTheme="minorHAnsi" w:cstheme="minorHAnsi"/>
          <w:b/>
          <w:bCs/>
        </w:rPr>
        <w:t xml:space="preserve"> ____________________________202_</w:t>
      </w:r>
    </w:p>
    <w:p w14:paraId="00000006" w14:textId="77777777" w:rsidR="00E96C27" w:rsidRPr="007437FD" w:rsidRDefault="00475714" w:rsidP="007437FD">
      <w:pPr>
        <w:tabs>
          <w:tab w:val="center" w:pos="4320"/>
          <w:tab w:val="right" w:pos="8640"/>
          <w:tab w:val="left" w:pos="10800"/>
        </w:tabs>
        <w:spacing w:after="0" w:line="240" w:lineRule="auto"/>
        <w:jc w:val="both"/>
        <w:rPr>
          <w:rFonts w:asciiTheme="minorHAnsi" w:hAnsiTheme="minorHAnsi" w:cstheme="minorHAnsi"/>
          <w:b/>
          <w:bCs/>
        </w:rPr>
      </w:pPr>
      <w:r w:rsidRPr="007437FD">
        <w:rPr>
          <w:rFonts w:asciiTheme="minorHAnsi" w:hAnsiTheme="minorHAnsi" w:cstheme="minorHAnsi"/>
        </w:rPr>
        <w:t>Buget pentru o organizație</w:t>
      </w:r>
      <w:r w:rsidRPr="007437FD">
        <w:rPr>
          <w:rFonts w:asciiTheme="minorHAnsi" w:hAnsiTheme="minorHAnsi" w:cstheme="minorHAnsi"/>
          <w:b/>
          <w:bCs/>
        </w:rPr>
        <w:t xml:space="preserve"> __________________________</w:t>
      </w:r>
    </w:p>
    <w:p w14:paraId="00000007" w14:textId="7D4A7174" w:rsidR="00E96C27" w:rsidRPr="007437FD" w:rsidRDefault="00475714" w:rsidP="007437FD">
      <w:pPr>
        <w:tabs>
          <w:tab w:val="center" w:pos="4320"/>
          <w:tab w:val="right" w:pos="8640"/>
          <w:tab w:val="left" w:pos="10800"/>
        </w:tabs>
        <w:spacing w:after="0" w:line="240" w:lineRule="auto"/>
        <w:jc w:val="both"/>
        <w:rPr>
          <w:rFonts w:asciiTheme="minorHAnsi" w:hAnsiTheme="minorHAnsi" w:cstheme="minorHAnsi"/>
          <w:b/>
          <w:bCs/>
          <w:color w:val="000000"/>
        </w:rPr>
      </w:pPr>
      <w:bookmarkStart w:id="0" w:name="_heading=h.gjdgxs" w:colFirst="0" w:colLast="0"/>
      <w:bookmarkEnd w:id="0"/>
      <w:r w:rsidRPr="007437FD">
        <w:rPr>
          <w:rFonts w:asciiTheme="minorHAnsi" w:hAnsiTheme="minorHAnsi" w:cstheme="minorHAnsi"/>
        </w:rPr>
        <w:t xml:space="preserve">Termen limită pentru aplicare </w:t>
      </w:r>
      <w:r w:rsidRPr="007437FD">
        <w:rPr>
          <w:rFonts w:asciiTheme="minorHAnsi" w:hAnsiTheme="minorHAnsi" w:cstheme="minorHAnsi"/>
          <w:color w:val="000000"/>
        </w:rPr>
        <w:t>-</w:t>
      </w:r>
      <w:r w:rsidRPr="007437FD">
        <w:rPr>
          <w:rFonts w:asciiTheme="minorHAnsi" w:hAnsiTheme="minorHAnsi" w:cstheme="minorHAnsi"/>
          <w:b/>
          <w:bCs/>
          <w:color w:val="000000"/>
        </w:rPr>
        <w:t xml:space="preserve"> </w:t>
      </w:r>
      <w:r w:rsidR="007437FD">
        <w:rPr>
          <w:rFonts w:asciiTheme="minorHAnsi" w:hAnsiTheme="minorHAnsi" w:cstheme="minorHAnsi"/>
          <w:b/>
          <w:bCs/>
        </w:rPr>
        <w:t xml:space="preserve"> </w:t>
      </w:r>
      <w:r w:rsidR="00983CCB">
        <w:rPr>
          <w:rFonts w:asciiTheme="minorHAnsi" w:hAnsiTheme="minorHAnsi" w:cstheme="minorHAnsi"/>
          <w:b/>
          <w:bCs/>
        </w:rPr>
        <w:t>1</w:t>
      </w:r>
      <w:r w:rsidR="00BC4048">
        <w:rPr>
          <w:rFonts w:asciiTheme="minorHAnsi" w:hAnsiTheme="minorHAnsi" w:cstheme="minorHAnsi"/>
          <w:b/>
          <w:bCs/>
        </w:rPr>
        <w:t>0</w:t>
      </w:r>
      <w:r w:rsidR="00983CCB">
        <w:rPr>
          <w:rFonts w:asciiTheme="minorHAnsi" w:hAnsiTheme="minorHAnsi" w:cstheme="minorHAnsi"/>
          <w:b/>
          <w:bCs/>
        </w:rPr>
        <w:t xml:space="preserve"> aprilie</w:t>
      </w:r>
      <w:r w:rsidR="007437FD">
        <w:rPr>
          <w:rFonts w:asciiTheme="minorHAnsi" w:hAnsiTheme="minorHAnsi" w:cstheme="minorHAnsi"/>
          <w:b/>
          <w:bCs/>
        </w:rPr>
        <w:t xml:space="preserve"> </w:t>
      </w:r>
      <w:r w:rsidRPr="007437FD">
        <w:rPr>
          <w:rFonts w:asciiTheme="minorHAnsi" w:hAnsiTheme="minorHAnsi" w:cstheme="minorHAnsi"/>
          <w:b/>
          <w:bCs/>
        </w:rPr>
        <w:t>202</w:t>
      </w:r>
      <w:r w:rsidR="007437FD">
        <w:rPr>
          <w:rFonts w:asciiTheme="minorHAnsi" w:hAnsiTheme="minorHAnsi" w:cstheme="minorHAnsi"/>
          <w:b/>
          <w:bCs/>
        </w:rPr>
        <w:t>6</w:t>
      </w:r>
      <w:r w:rsidRPr="007437FD">
        <w:rPr>
          <w:rFonts w:asciiTheme="minorHAnsi" w:hAnsiTheme="minorHAnsi" w:cstheme="minorHAnsi"/>
          <w:b/>
          <w:bCs/>
          <w:color w:val="000000"/>
        </w:rPr>
        <w:t xml:space="preserve"> </w:t>
      </w:r>
    </w:p>
    <w:p w14:paraId="00000008" w14:textId="77777777" w:rsidR="00E96C27" w:rsidRPr="007437FD" w:rsidRDefault="00E96C27" w:rsidP="007437FD">
      <w:pPr>
        <w:tabs>
          <w:tab w:val="center" w:pos="4320"/>
          <w:tab w:val="right" w:pos="8640"/>
          <w:tab w:val="left" w:pos="10800"/>
        </w:tabs>
        <w:spacing w:after="0" w:line="240" w:lineRule="auto"/>
        <w:jc w:val="both"/>
        <w:rPr>
          <w:rFonts w:asciiTheme="minorHAnsi" w:hAnsiTheme="minorHAnsi" w:cstheme="minorHAnsi"/>
          <w:b/>
          <w:bCs/>
          <w:color w:val="000000"/>
        </w:rPr>
      </w:pPr>
    </w:p>
    <w:tbl>
      <w:tblPr>
        <w:tblStyle w:val="af"/>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E96C27" w:rsidRPr="007437FD" w14:paraId="6C145FE6" w14:textId="77777777" w:rsidTr="00983CCB">
        <w:trPr>
          <w:trHeight w:val="449"/>
        </w:trPr>
        <w:tc>
          <w:tcPr>
            <w:tcW w:w="10795" w:type="dxa"/>
          </w:tcPr>
          <w:p w14:paraId="00000009" w14:textId="7B23C33F" w:rsidR="00E96C27" w:rsidRPr="007437FD" w:rsidRDefault="00475714" w:rsidP="007437FD">
            <w:pPr>
              <w:widowControl w:val="0"/>
              <w:tabs>
                <w:tab w:val="left" w:pos="10800"/>
              </w:tabs>
              <w:spacing w:after="240"/>
              <w:jc w:val="both"/>
              <w:rPr>
                <w:rFonts w:asciiTheme="minorHAnsi" w:hAnsiTheme="minorHAnsi" w:cstheme="minorHAnsi"/>
                <w:b/>
                <w:bCs/>
                <w:sz w:val="22"/>
                <w:szCs w:val="22"/>
              </w:rPr>
            </w:pPr>
            <w:r w:rsidRPr="007437FD">
              <w:rPr>
                <w:rFonts w:asciiTheme="minorHAnsi" w:hAnsiTheme="minorHAnsi" w:cstheme="minorHAnsi"/>
                <w:b/>
                <w:bCs/>
                <w:color w:val="000000"/>
                <w:sz w:val="22"/>
                <w:szCs w:val="22"/>
              </w:rPr>
              <w:t xml:space="preserve">Componentul 1: </w:t>
            </w:r>
            <w:r w:rsidRPr="007437FD">
              <w:rPr>
                <w:rFonts w:asciiTheme="minorHAnsi" w:hAnsiTheme="minorHAnsi" w:cstheme="minorHAnsi"/>
                <w:b/>
                <w:bCs/>
                <w:sz w:val="22"/>
                <w:szCs w:val="22"/>
              </w:rPr>
              <w:t>Fundalul Organizațional și Capacitatea de a implementa activități pentru a obține rezultatele planificate (max</w:t>
            </w:r>
            <w:r w:rsidR="00983CCB">
              <w:rPr>
                <w:rFonts w:asciiTheme="minorHAnsi" w:hAnsiTheme="minorHAnsi" w:cstheme="minorHAnsi"/>
                <w:b/>
                <w:bCs/>
                <w:sz w:val="22"/>
                <w:szCs w:val="22"/>
              </w:rPr>
              <w:t>.</w:t>
            </w:r>
            <w:r w:rsidRPr="007437FD">
              <w:rPr>
                <w:rFonts w:asciiTheme="minorHAnsi" w:hAnsiTheme="minorHAnsi" w:cstheme="minorHAnsi"/>
                <w:b/>
                <w:bCs/>
                <w:sz w:val="22"/>
                <w:szCs w:val="22"/>
              </w:rPr>
              <w:t xml:space="preserve"> 1,5 pagini)</w:t>
            </w:r>
          </w:p>
        </w:tc>
      </w:tr>
    </w:tbl>
    <w:p w14:paraId="11BF7CDB" w14:textId="77777777" w:rsidR="007437FD" w:rsidRPr="007437FD" w:rsidRDefault="00475714" w:rsidP="007437FD">
      <w:pPr>
        <w:widowControl w:val="0"/>
        <w:tabs>
          <w:tab w:val="left" w:pos="10800"/>
        </w:tabs>
        <w:spacing w:after="240"/>
        <w:jc w:val="both"/>
        <w:rPr>
          <w:rFonts w:asciiTheme="minorHAnsi" w:hAnsiTheme="minorHAnsi" w:cstheme="minorHAnsi"/>
        </w:rPr>
      </w:pPr>
      <w:r w:rsidRPr="007437FD">
        <w:rPr>
          <w:rFonts w:asciiTheme="minorHAnsi" w:hAnsiTheme="minorHAnsi" w:cstheme="minorHAnsi"/>
        </w:rPr>
        <w:t>Elementele cheie care trebuie acoperite în această secțiune includ</w:t>
      </w:r>
      <w:r w:rsidRPr="007437FD">
        <w:rPr>
          <w:rFonts w:asciiTheme="minorHAnsi" w:hAnsiTheme="minorHAnsi" w:cstheme="minorHAnsi"/>
          <w:color w:val="000000"/>
        </w:rPr>
        <w:t xml:space="preserve">: </w:t>
      </w:r>
      <w:r w:rsidR="007437FD" w:rsidRPr="007437FD">
        <w:rPr>
          <w:rFonts w:asciiTheme="minorHAnsi" w:hAnsiTheme="minorHAnsi" w:cstheme="minorHAnsi"/>
          <w:color w:val="000000"/>
        </w:rPr>
        <w:t xml:space="preserve"> </w:t>
      </w:r>
      <w:r w:rsidRPr="007437FD">
        <w:rPr>
          <w:rFonts w:asciiTheme="minorHAnsi" w:hAnsiTheme="minorHAnsi" w:cstheme="minorHAnsi"/>
        </w:rPr>
        <w:t xml:space="preserve"> </w:t>
      </w:r>
    </w:p>
    <w:p w14:paraId="235486C7" w14:textId="77777777" w:rsidR="007437FD" w:rsidRPr="007437FD" w:rsidRDefault="00475714" w:rsidP="007437FD">
      <w:pPr>
        <w:pStyle w:val="Listparagraf"/>
        <w:widowControl w:val="0"/>
        <w:numPr>
          <w:ilvl w:val="0"/>
          <w:numId w:val="9"/>
        </w:numPr>
        <w:tabs>
          <w:tab w:val="left" w:pos="10800"/>
        </w:tabs>
        <w:spacing w:after="240"/>
        <w:jc w:val="both"/>
        <w:rPr>
          <w:rFonts w:asciiTheme="minorHAnsi" w:hAnsiTheme="minorHAnsi" w:cstheme="minorHAnsi"/>
        </w:rPr>
      </w:pPr>
      <w:r w:rsidRPr="007437FD">
        <w:rPr>
          <w:rFonts w:asciiTheme="minorHAnsi" w:hAnsiTheme="minorHAnsi" w:cstheme="minorHAnsi"/>
        </w:rPr>
        <w:t>Misiunea generală, scopul și programele/serviciile fundamentale a organizației</w:t>
      </w:r>
      <w:r w:rsidR="007437FD" w:rsidRPr="007437FD">
        <w:rPr>
          <w:rFonts w:asciiTheme="minorHAnsi" w:hAnsiTheme="minorHAnsi" w:cstheme="minorHAnsi"/>
        </w:rPr>
        <w:t>;</w:t>
      </w:r>
    </w:p>
    <w:p w14:paraId="0A4C7861" w14:textId="4374037B" w:rsidR="007437FD" w:rsidRPr="007437FD" w:rsidRDefault="00475714" w:rsidP="007437FD">
      <w:pPr>
        <w:pStyle w:val="Listparagraf"/>
        <w:widowControl w:val="0"/>
        <w:numPr>
          <w:ilvl w:val="0"/>
          <w:numId w:val="9"/>
        </w:numPr>
        <w:tabs>
          <w:tab w:val="left" w:pos="10800"/>
        </w:tabs>
        <w:spacing w:after="240"/>
        <w:jc w:val="both"/>
        <w:rPr>
          <w:rFonts w:asciiTheme="minorHAnsi" w:hAnsiTheme="minorHAnsi" w:cstheme="minorHAnsi"/>
        </w:rPr>
      </w:pPr>
      <w:r w:rsidRPr="007437FD">
        <w:rPr>
          <w:rFonts w:asciiTheme="minorHAnsi" w:hAnsiTheme="minorHAnsi" w:cstheme="minorHAnsi"/>
        </w:rPr>
        <w:t xml:space="preserve">Grupurile țintă (femei, </w:t>
      </w:r>
      <w:r w:rsidR="00F73321" w:rsidRPr="007437FD">
        <w:rPr>
          <w:rFonts w:asciiTheme="minorHAnsi" w:hAnsiTheme="minorHAnsi" w:cstheme="minorHAnsi"/>
        </w:rPr>
        <w:t xml:space="preserve">persoane </w:t>
      </w:r>
      <w:r w:rsidRPr="007437FD">
        <w:rPr>
          <w:rFonts w:asciiTheme="minorHAnsi" w:hAnsiTheme="minorHAnsi" w:cstheme="minorHAnsi"/>
        </w:rPr>
        <w:t>tinere</w:t>
      </w:r>
      <w:r w:rsidR="00627B4B" w:rsidRPr="007437FD">
        <w:rPr>
          <w:rFonts w:asciiTheme="minorHAnsi" w:hAnsiTheme="minorHAnsi" w:cstheme="minorHAnsi"/>
        </w:rPr>
        <w:t>, persoane cu dizabilități,</w:t>
      </w:r>
      <w:r w:rsidRPr="007437FD">
        <w:rPr>
          <w:rFonts w:asciiTheme="minorHAnsi" w:hAnsiTheme="minorHAnsi" w:cstheme="minorHAnsi"/>
        </w:rPr>
        <w:t xml:space="preserve"> etc.)</w:t>
      </w:r>
      <w:r w:rsidR="007437FD" w:rsidRPr="007437FD">
        <w:rPr>
          <w:rFonts w:asciiTheme="minorHAnsi" w:hAnsiTheme="minorHAnsi" w:cstheme="minorHAnsi"/>
        </w:rPr>
        <w:t>;</w:t>
      </w:r>
    </w:p>
    <w:p w14:paraId="58B63535" w14:textId="423B0080" w:rsidR="007437FD" w:rsidRPr="007437FD" w:rsidRDefault="00475714" w:rsidP="007437FD">
      <w:pPr>
        <w:pStyle w:val="Listparagraf"/>
        <w:widowControl w:val="0"/>
        <w:numPr>
          <w:ilvl w:val="0"/>
          <w:numId w:val="9"/>
        </w:numPr>
        <w:tabs>
          <w:tab w:val="left" w:pos="10800"/>
        </w:tabs>
        <w:spacing w:after="240"/>
        <w:jc w:val="both"/>
        <w:rPr>
          <w:rFonts w:asciiTheme="minorHAnsi" w:hAnsiTheme="minorHAnsi" w:cstheme="minorHAnsi"/>
        </w:rPr>
      </w:pPr>
      <w:r w:rsidRPr="007437FD">
        <w:rPr>
          <w:rFonts w:asciiTheme="minorHAnsi" w:hAnsiTheme="minorHAnsi" w:cstheme="minorHAnsi"/>
        </w:rPr>
        <w:t>Abordarea organizațională (filozofia</w:t>
      </w:r>
      <w:r w:rsidR="000E5355" w:rsidRPr="007437FD">
        <w:rPr>
          <w:rFonts w:asciiTheme="minorHAnsi" w:hAnsiTheme="minorHAnsi" w:cstheme="minorHAnsi"/>
        </w:rPr>
        <w:t xml:space="preserve"> organizației</w:t>
      </w:r>
      <w:r w:rsidRPr="007437FD">
        <w:rPr>
          <w:rFonts w:asciiTheme="minorHAnsi" w:hAnsiTheme="minorHAnsi" w:cstheme="minorHAnsi"/>
        </w:rPr>
        <w:t xml:space="preserve">) </w:t>
      </w:r>
      <w:r w:rsidR="000E5355" w:rsidRPr="007437FD">
        <w:rPr>
          <w:rFonts w:asciiTheme="minorHAnsi" w:hAnsiTheme="minorHAnsi" w:cstheme="minorHAnsi"/>
        </w:rPr>
        <w:t>–</w:t>
      </w:r>
      <w:r w:rsidRPr="007437FD">
        <w:rPr>
          <w:rFonts w:asciiTheme="minorHAnsi" w:hAnsiTheme="minorHAnsi" w:cstheme="minorHAnsi"/>
        </w:rPr>
        <w:t xml:space="preserve"> </w:t>
      </w:r>
      <w:r w:rsidR="000E5355" w:rsidRPr="007437FD">
        <w:rPr>
          <w:rFonts w:asciiTheme="minorHAnsi" w:hAnsiTheme="minorHAnsi" w:cstheme="minorHAnsi"/>
        </w:rPr>
        <w:t>modul în care</w:t>
      </w:r>
      <w:r w:rsidRPr="007437FD">
        <w:rPr>
          <w:rFonts w:asciiTheme="minorHAnsi" w:hAnsiTheme="minorHAnsi" w:cstheme="minorHAnsi"/>
        </w:rPr>
        <w:t xml:space="preserve"> organizația </w:t>
      </w:r>
      <w:r w:rsidR="00FA6CFE" w:rsidRPr="007437FD">
        <w:rPr>
          <w:rFonts w:asciiTheme="minorHAnsi" w:hAnsiTheme="minorHAnsi" w:cstheme="minorHAnsi"/>
        </w:rPr>
        <w:t>își implementează proiectele</w:t>
      </w:r>
      <w:r w:rsidR="00A37662" w:rsidRPr="007437FD">
        <w:rPr>
          <w:rFonts w:asciiTheme="minorHAnsi" w:hAnsiTheme="minorHAnsi" w:cstheme="minorHAnsi"/>
        </w:rPr>
        <w:t xml:space="preserve"> (</w:t>
      </w:r>
      <w:r w:rsidR="000E5355" w:rsidRPr="007437FD">
        <w:rPr>
          <w:rFonts w:asciiTheme="minorHAnsi" w:hAnsiTheme="minorHAnsi" w:cstheme="minorHAnsi"/>
        </w:rPr>
        <w:t xml:space="preserve">de exemplu, </w:t>
      </w:r>
      <w:r w:rsidR="00A37662" w:rsidRPr="007437FD">
        <w:rPr>
          <w:rFonts w:asciiTheme="minorHAnsi" w:hAnsiTheme="minorHAnsi" w:cstheme="minorHAnsi"/>
        </w:rPr>
        <w:t>o abordare sensibilă la dimensiune</w:t>
      </w:r>
      <w:r w:rsidR="00D47043" w:rsidRPr="007437FD">
        <w:rPr>
          <w:rFonts w:asciiTheme="minorHAnsi" w:hAnsiTheme="minorHAnsi" w:cstheme="minorHAnsi"/>
        </w:rPr>
        <w:t>a</w:t>
      </w:r>
      <w:r w:rsidR="00A37662" w:rsidRPr="007437FD">
        <w:rPr>
          <w:rFonts w:asciiTheme="minorHAnsi" w:hAnsiTheme="minorHAnsi" w:cstheme="minorHAnsi"/>
        </w:rPr>
        <w:t xml:space="preserve"> de gen, centrată pe </w:t>
      </w:r>
      <w:r w:rsidR="00D47043" w:rsidRPr="007437FD">
        <w:rPr>
          <w:rFonts w:asciiTheme="minorHAnsi" w:hAnsiTheme="minorHAnsi" w:cstheme="minorHAnsi"/>
        </w:rPr>
        <w:t>necesitățile</w:t>
      </w:r>
      <w:r w:rsidR="00A37662" w:rsidRPr="007437FD">
        <w:rPr>
          <w:rFonts w:asciiTheme="minorHAnsi" w:hAnsiTheme="minorHAnsi" w:cstheme="minorHAnsi"/>
        </w:rPr>
        <w:t xml:space="preserve"> supraviețuitoarelor, </w:t>
      </w:r>
      <w:r w:rsidR="00260113" w:rsidRPr="007437FD">
        <w:rPr>
          <w:rFonts w:asciiTheme="minorHAnsi" w:hAnsiTheme="minorHAnsi" w:cstheme="minorHAnsi"/>
        </w:rPr>
        <w:t xml:space="preserve"> centrată pe drepturile omului</w:t>
      </w:r>
      <w:r w:rsidRPr="007437FD">
        <w:rPr>
          <w:rFonts w:asciiTheme="minorHAnsi" w:hAnsiTheme="minorHAnsi" w:cstheme="minorHAnsi"/>
        </w:rPr>
        <w:t>, etc.</w:t>
      </w:r>
      <w:r w:rsidR="00EB76E7" w:rsidRPr="007437FD">
        <w:rPr>
          <w:rFonts w:asciiTheme="minorHAnsi" w:hAnsiTheme="minorHAnsi" w:cstheme="minorHAnsi"/>
        </w:rPr>
        <w:t>)</w:t>
      </w:r>
      <w:r w:rsidR="007437FD" w:rsidRPr="007437FD">
        <w:rPr>
          <w:rFonts w:asciiTheme="minorHAnsi" w:hAnsiTheme="minorHAnsi" w:cstheme="minorHAnsi"/>
        </w:rPr>
        <w:t>;</w:t>
      </w:r>
    </w:p>
    <w:p w14:paraId="0000000E" w14:textId="366EEE3C" w:rsidR="00E96C27" w:rsidRPr="007437FD" w:rsidRDefault="00475714" w:rsidP="007437FD">
      <w:pPr>
        <w:pStyle w:val="Listparagraf"/>
        <w:widowControl w:val="0"/>
        <w:numPr>
          <w:ilvl w:val="0"/>
          <w:numId w:val="9"/>
        </w:numPr>
        <w:tabs>
          <w:tab w:val="left" w:pos="10800"/>
        </w:tabs>
        <w:spacing w:after="240"/>
        <w:jc w:val="both"/>
        <w:rPr>
          <w:rFonts w:asciiTheme="minorHAnsi" w:hAnsiTheme="minorHAnsi" w:cstheme="minorHAnsi"/>
        </w:rPr>
      </w:pPr>
      <w:r w:rsidRPr="007437FD">
        <w:rPr>
          <w:rFonts w:asciiTheme="minorHAnsi" w:hAnsiTheme="minorHAnsi" w:cstheme="minorHAnsi"/>
        </w:rPr>
        <w:t xml:space="preserve">Durata </w:t>
      </w:r>
      <w:r w:rsidR="00597A61" w:rsidRPr="007437FD">
        <w:rPr>
          <w:rFonts w:asciiTheme="minorHAnsi" w:hAnsiTheme="minorHAnsi" w:cstheme="minorHAnsi"/>
        </w:rPr>
        <w:t>de acti</w:t>
      </w:r>
      <w:r w:rsidR="004E4DB2" w:rsidRPr="007437FD">
        <w:rPr>
          <w:rFonts w:asciiTheme="minorHAnsi" w:hAnsiTheme="minorHAnsi" w:cstheme="minorHAnsi"/>
        </w:rPr>
        <w:t>vitate a</w:t>
      </w:r>
      <w:r w:rsidR="00597A61" w:rsidRPr="007437FD">
        <w:rPr>
          <w:rFonts w:asciiTheme="minorHAnsi" w:hAnsiTheme="minorHAnsi" w:cstheme="minorHAnsi"/>
        </w:rPr>
        <w:t xml:space="preserve"> organiza</w:t>
      </w:r>
      <w:proofErr w:type="spellStart"/>
      <w:r w:rsidR="00597A61" w:rsidRPr="007437FD">
        <w:rPr>
          <w:rFonts w:asciiTheme="minorHAnsi" w:hAnsiTheme="minorHAnsi" w:cstheme="minorHAnsi"/>
          <w:lang w:val="ro-RO"/>
        </w:rPr>
        <w:t>ției</w:t>
      </w:r>
      <w:proofErr w:type="spellEnd"/>
      <w:r w:rsidRPr="007437FD">
        <w:rPr>
          <w:rFonts w:asciiTheme="minorHAnsi" w:hAnsiTheme="minorHAnsi" w:cstheme="minorHAnsi"/>
        </w:rPr>
        <w:t xml:space="preserve"> și experiența relevantă</w:t>
      </w:r>
      <w:r w:rsidR="00D11A12" w:rsidRPr="007437FD">
        <w:rPr>
          <w:rFonts w:asciiTheme="minorHAnsi" w:hAnsiTheme="minorHAnsi" w:cstheme="minorHAnsi"/>
        </w:rPr>
        <w:t xml:space="preserve"> în </w:t>
      </w:r>
      <w:r w:rsidR="003C5E92" w:rsidRPr="007437FD">
        <w:rPr>
          <w:rFonts w:asciiTheme="minorHAnsi" w:hAnsiTheme="minorHAnsi" w:cstheme="minorHAnsi"/>
        </w:rPr>
        <w:t>domeniul prevenirii și combaterii violen</w:t>
      </w:r>
      <w:r w:rsidR="00D11A12" w:rsidRPr="007437FD">
        <w:rPr>
          <w:rFonts w:asciiTheme="minorHAnsi" w:hAnsiTheme="minorHAnsi" w:cstheme="minorHAnsi"/>
        </w:rPr>
        <w:t>ț</w:t>
      </w:r>
      <w:r w:rsidR="003C5E92" w:rsidRPr="007437FD">
        <w:rPr>
          <w:rFonts w:asciiTheme="minorHAnsi" w:hAnsiTheme="minorHAnsi" w:cstheme="minorHAnsi"/>
        </w:rPr>
        <w:t>ei în bază de gen și a violenț</w:t>
      </w:r>
      <w:r w:rsidR="00D11A12" w:rsidRPr="007437FD">
        <w:rPr>
          <w:rFonts w:asciiTheme="minorHAnsi" w:hAnsiTheme="minorHAnsi" w:cstheme="minorHAnsi"/>
        </w:rPr>
        <w:t xml:space="preserve">ei </w:t>
      </w:r>
      <w:r w:rsidR="003C5E92" w:rsidRPr="007437FD">
        <w:rPr>
          <w:rFonts w:asciiTheme="minorHAnsi" w:hAnsiTheme="minorHAnsi" w:cstheme="minorHAnsi"/>
        </w:rPr>
        <w:t xml:space="preserve">în familie. </w:t>
      </w:r>
    </w:p>
    <w:p w14:paraId="0000000F" w14:textId="77777777" w:rsidR="00E96C27" w:rsidRPr="007437FD" w:rsidRDefault="00E96C27" w:rsidP="007437FD">
      <w:pPr>
        <w:widowControl w:val="0"/>
        <w:tabs>
          <w:tab w:val="left" w:pos="220"/>
          <w:tab w:val="left" w:pos="720"/>
          <w:tab w:val="left" w:pos="10800"/>
        </w:tabs>
        <w:spacing w:after="0"/>
        <w:jc w:val="both"/>
        <w:rPr>
          <w:rFonts w:asciiTheme="minorHAnsi" w:hAnsiTheme="minorHAnsi" w:cstheme="minorHAnsi"/>
        </w:rPr>
      </w:pPr>
    </w:p>
    <w:tbl>
      <w:tblPr>
        <w:tblStyle w:val="af0"/>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E96C27" w:rsidRPr="007437FD" w14:paraId="64AFED7E" w14:textId="77777777">
        <w:tc>
          <w:tcPr>
            <w:tcW w:w="10795" w:type="dxa"/>
          </w:tcPr>
          <w:p w14:paraId="00000010" w14:textId="6B176252"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b/>
                <w:bCs/>
                <w:color w:val="000000"/>
                <w:sz w:val="22"/>
                <w:szCs w:val="22"/>
              </w:rPr>
              <w:t xml:space="preserve">Componentul 2: </w:t>
            </w:r>
            <w:r w:rsidRPr="007437FD">
              <w:rPr>
                <w:rFonts w:asciiTheme="minorHAnsi" w:hAnsiTheme="minorHAnsi" w:cstheme="minorHAnsi"/>
                <w:b/>
                <w:bCs/>
                <w:sz w:val="22"/>
                <w:szCs w:val="22"/>
              </w:rPr>
              <w:t>Rezultate așteptate și indicatori (max</w:t>
            </w:r>
            <w:r w:rsidR="00983CCB">
              <w:rPr>
                <w:rFonts w:asciiTheme="minorHAnsi" w:hAnsiTheme="minorHAnsi" w:cstheme="minorHAnsi"/>
                <w:b/>
                <w:bCs/>
                <w:sz w:val="22"/>
                <w:szCs w:val="22"/>
              </w:rPr>
              <w:t>.</w:t>
            </w:r>
            <w:r w:rsidRPr="007437FD">
              <w:rPr>
                <w:rFonts w:asciiTheme="minorHAnsi" w:hAnsiTheme="minorHAnsi" w:cstheme="minorHAnsi"/>
                <w:b/>
                <w:bCs/>
                <w:sz w:val="22"/>
                <w:szCs w:val="22"/>
              </w:rPr>
              <w:t xml:space="preserve"> 1,5 pagini)</w:t>
            </w:r>
          </w:p>
        </w:tc>
      </w:tr>
    </w:tbl>
    <w:p w14:paraId="3DC6B2D5" w14:textId="77777777" w:rsidR="004C21CC" w:rsidRPr="007437FD" w:rsidRDefault="004C21CC" w:rsidP="007437FD">
      <w:pPr>
        <w:pStyle w:val="pf0"/>
        <w:shd w:val="clear" w:color="auto" w:fill="E7E6E6" w:themeFill="background2"/>
        <w:tabs>
          <w:tab w:val="left" w:pos="10800"/>
        </w:tabs>
        <w:jc w:val="both"/>
        <w:rPr>
          <w:rFonts w:asciiTheme="minorHAnsi" w:hAnsiTheme="minorHAnsi" w:cstheme="minorHAnsi"/>
          <w:i/>
          <w:iCs/>
          <w:sz w:val="22"/>
          <w:szCs w:val="22"/>
        </w:rPr>
      </w:pPr>
      <w:r w:rsidRPr="007437FD">
        <w:rPr>
          <w:rStyle w:val="cf01"/>
          <w:rFonts w:asciiTheme="minorHAnsi" w:hAnsiTheme="minorHAnsi" w:cstheme="minorHAnsi"/>
          <w:i/>
          <w:iCs/>
          <w:sz w:val="22"/>
          <w:szCs w:val="22"/>
        </w:rPr>
        <w:t>Această componentă ar trebui să includă rezultatele specifice care se preconizează a fi realizate până la încheierea intervenției planificate. Se recomandă identificarea de indicatori specifici și cuantificabili, care vor servi drept bază pentru monitorizare și evaluare și care vor constitui o componentă esențială a acordului între ofertant și A.O. RCTV Memoria.</w:t>
      </w:r>
    </w:p>
    <w:p w14:paraId="0A971686" w14:textId="77777777" w:rsidR="007437FD" w:rsidRPr="007437FD" w:rsidRDefault="007437FD" w:rsidP="007437FD">
      <w:pPr>
        <w:widowControl w:val="0"/>
        <w:pBdr>
          <w:top w:val="nil"/>
          <w:left w:val="nil"/>
          <w:bottom w:val="nil"/>
          <w:right w:val="nil"/>
          <w:between w:val="nil"/>
        </w:pBdr>
        <w:tabs>
          <w:tab w:val="left" w:pos="220"/>
          <w:tab w:val="left" w:pos="720"/>
          <w:tab w:val="left" w:pos="10800"/>
        </w:tabs>
        <w:spacing w:after="266"/>
        <w:jc w:val="both"/>
        <w:rPr>
          <w:rFonts w:asciiTheme="minorHAnsi" w:hAnsiTheme="minorHAnsi" w:cstheme="minorHAnsi"/>
          <w:color w:val="000000"/>
        </w:rPr>
      </w:pPr>
    </w:p>
    <w:tbl>
      <w:tblPr>
        <w:tblStyle w:val="af1"/>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E96C27" w:rsidRPr="007437FD" w14:paraId="4C36ED30" w14:textId="77777777">
        <w:tc>
          <w:tcPr>
            <w:tcW w:w="10795" w:type="dxa"/>
          </w:tcPr>
          <w:p w14:paraId="00000013" w14:textId="5C6F9366"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b/>
                <w:bCs/>
                <w:color w:val="000000"/>
                <w:sz w:val="22"/>
                <w:szCs w:val="22"/>
              </w:rPr>
              <w:t xml:space="preserve">Componentul 3: </w:t>
            </w:r>
            <w:r w:rsidRPr="007437FD">
              <w:rPr>
                <w:rFonts w:asciiTheme="minorHAnsi" w:hAnsiTheme="minorHAnsi" w:cstheme="minorHAnsi"/>
                <w:b/>
                <w:bCs/>
                <w:sz w:val="22"/>
                <w:szCs w:val="22"/>
              </w:rPr>
              <w:t>Descrierea activități</w:t>
            </w:r>
            <w:r w:rsidR="00B25D66" w:rsidRPr="007437FD">
              <w:rPr>
                <w:rFonts w:asciiTheme="minorHAnsi" w:hAnsiTheme="minorHAnsi" w:cstheme="minorHAnsi"/>
                <w:b/>
                <w:bCs/>
                <w:sz w:val="22"/>
                <w:szCs w:val="22"/>
              </w:rPr>
              <w:t>lor</w:t>
            </w:r>
            <w:r w:rsidRPr="007437FD">
              <w:rPr>
                <w:rFonts w:asciiTheme="minorHAnsi" w:hAnsiTheme="minorHAnsi" w:cstheme="minorHAnsi"/>
                <w:b/>
                <w:bCs/>
                <w:color w:val="000000"/>
                <w:sz w:val="22"/>
                <w:szCs w:val="22"/>
              </w:rPr>
              <w:t xml:space="preserve"> </w:t>
            </w:r>
            <w:r w:rsidRPr="007437FD">
              <w:rPr>
                <w:rFonts w:asciiTheme="minorHAnsi" w:hAnsiTheme="minorHAnsi" w:cstheme="minorHAnsi"/>
                <w:color w:val="000000"/>
                <w:sz w:val="22"/>
                <w:szCs w:val="22"/>
              </w:rPr>
              <w:t>(</w:t>
            </w:r>
            <w:proofErr w:type="spellStart"/>
            <w:r w:rsidRPr="007437FD">
              <w:rPr>
                <w:rFonts w:asciiTheme="minorHAnsi" w:hAnsiTheme="minorHAnsi" w:cstheme="minorHAnsi"/>
                <w:color w:val="000000"/>
                <w:sz w:val="22"/>
                <w:szCs w:val="22"/>
              </w:rPr>
              <w:t>max</w:t>
            </w:r>
            <w:proofErr w:type="spellEnd"/>
            <w:r w:rsidRPr="007437FD">
              <w:rPr>
                <w:rFonts w:asciiTheme="minorHAnsi" w:hAnsiTheme="minorHAnsi" w:cstheme="minorHAnsi"/>
                <w:color w:val="000000"/>
                <w:sz w:val="22"/>
                <w:szCs w:val="22"/>
              </w:rPr>
              <w:t xml:space="preserve"> 2.5 </w:t>
            </w:r>
            <w:r w:rsidRPr="007437FD">
              <w:rPr>
                <w:rFonts w:asciiTheme="minorHAnsi" w:hAnsiTheme="minorHAnsi" w:cstheme="minorHAnsi"/>
                <w:sz w:val="22"/>
                <w:szCs w:val="22"/>
              </w:rPr>
              <w:t>pagini</w:t>
            </w:r>
            <w:r w:rsidRPr="007437FD">
              <w:rPr>
                <w:rFonts w:asciiTheme="minorHAnsi" w:hAnsiTheme="minorHAnsi" w:cstheme="minorHAnsi"/>
                <w:color w:val="000000"/>
                <w:sz w:val="22"/>
                <w:szCs w:val="22"/>
              </w:rPr>
              <w:t xml:space="preserve">) </w:t>
            </w:r>
          </w:p>
        </w:tc>
      </w:tr>
    </w:tbl>
    <w:p w14:paraId="69AB7426" w14:textId="77777777" w:rsidR="004C21CC" w:rsidRPr="007437FD" w:rsidRDefault="004C21CC" w:rsidP="007437FD">
      <w:pPr>
        <w:shd w:val="clear" w:color="auto" w:fill="E7E6E6" w:themeFill="background2"/>
        <w:tabs>
          <w:tab w:val="left" w:pos="10800"/>
        </w:tabs>
        <w:spacing w:before="100" w:beforeAutospacing="1" w:after="100" w:afterAutospacing="1" w:line="240" w:lineRule="auto"/>
        <w:jc w:val="both"/>
        <w:rPr>
          <w:rFonts w:asciiTheme="minorHAnsi" w:eastAsia="Times New Roman" w:hAnsiTheme="minorHAnsi" w:cstheme="minorHAnsi"/>
          <w:i/>
          <w:iCs/>
          <w:lang w:val="ro-MD" w:eastAsia="ro-MD"/>
        </w:rPr>
      </w:pPr>
      <w:r w:rsidRPr="007437FD">
        <w:rPr>
          <w:rFonts w:asciiTheme="minorHAnsi" w:eastAsia="Times New Roman" w:hAnsiTheme="minorHAnsi" w:cstheme="minorHAnsi"/>
          <w:i/>
          <w:iCs/>
          <w:lang w:val="ro-MD" w:eastAsia="ro-MD"/>
        </w:rPr>
        <w:t>Este important să existe o legătură clară și directă între activitățile propuse și rezultatele așteptate. Activitățile planificate trebuie să contribuie în mod logic și coerent la atingerea obiectivelor proiectului și la obținerea rezultatelor propuse. În acest sens, ar trebui prezentate și strategii specifice care susțin realizarea rezultatelor, cum ar fi dezvoltarea și consolidarea parteneriatelor, implicarea părților interesate relevante, mobilizarea resurselor locale sau utilizarea unor mecanisme eficiente de coordonare și monitorizare.</w:t>
      </w:r>
    </w:p>
    <w:p w14:paraId="2CC813D6" w14:textId="1C561004" w:rsidR="004C21CC" w:rsidRPr="007437FD" w:rsidRDefault="004C21CC" w:rsidP="007437FD">
      <w:pPr>
        <w:shd w:val="clear" w:color="auto" w:fill="E7E6E6" w:themeFill="background2"/>
        <w:tabs>
          <w:tab w:val="left" w:pos="10800"/>
        </w:tabs>
        <w:spacing w:before="100" w:beforeAutospacing="1" w:after="100" w:afterAutospacing="1" w:line="240" w:lineRule="auto"/>
        <w:jc w:val="both"/>
        <w:rPr>
          <w:rFonts w:asciiTheme="minorHAnsi" w:eastAsia="Times New Roman" w:hAnsiTheme="minorHAnsi" w:cstheme="minorHAnsi"/>
          <w:i/>
          <w:iCs/>
          <w:lang w:val="ro-MD" w:eastAsia="ro-MD"/>
        </w:rPr>
      </w:pPr>
      <w:r w:rsidRPr="007437FD">
        <w:rPr>
          <w:rFonts w:asciiTheme="minorHAnsi" w:eastAsia="Times New Roman" w:hAnsiTheme="minorHAnsi" w:cstheme="minorHAnsi"/>
          <w:i/>
          <w:iCs/>
          <w:lang w:val="ro-MD" w:eastAsia="ro-MD"/>
        </w:rPr>
        <w:t>Descrierea activităților trebuie să fie clară, detaliată și specifică, acolo unde este cazul, indicând: 1) ce activități vor fi realizate; 2) cine va fi responsabil de implementarea acestora; 3) perioada de desfășurare (data de început, durata și momentul finalizării); 4) locul sau aria geografică în care vor avea loc.</w:t>
      </w:r>
      <w:r w:rsidR="007437FD">
        <w:rPr>
          <w:rFonts w:asciiTheme="minorHAnsi" w:eastAsia="Times New Roman" w:hAnsiTheme="minorHAnsi" w:cstheme="minorHAnsi"/>
          <w:i/>
          <w:iCs/>
          <w:lang w:val="ro-MD" w:eastAsia="ro-MD"/>
        </w:rPr>
        <w:t xml:space="preserve"> </w:t>
      </w:r>
      <w:r w:rsidRPr="007437FD">
        <w:rPr>
          <w:rFonts w:asciiTheme="minorHAnsi" w:eastAsia="Times New Roman" w:hAnsiTheme="minorHAnsi" w:cstheme="minorHAnsi"/>
          <w:i/>
          <w:iCs/>
          <w:lang w:val="ro-MD" w:eastAsia="ro-MD"/>
        </w:rPr>
        <w:t>De asemenea, în descrierea activităților este recomandat să fie menționate organizațiile, instituțiile și persoanele implicate, precum și grupurile țintă sau beneficiarii care vor participa la activități sau vor beneficia direct ori indirect de rezultatele acestora.</w:t>
      </w:r>
    </w:p>
    <w:p w14:paraId="12ADCACB" w14:textId="77777777" w:rsidR="004C21CC" w:rsidRPr="007437FD" w:rsidRDefault="004C21CC" w:rsidP="007437FD">
      <w:pPr>
        <w:shd w:val="clear" w:color="auto" w:fill="E7E6E6" w:themeFill="background2"/>
        <w:tabs>
          <w:tab w:val="left" w:pos="10800"/>
        </w:tabs>
        <w:spacing w:before="100" w:beforeAutospacing="1" w:after="100" w:afterAutospacing="1" w:line="240" w:lineRule="auto"/>
        <w:jc w:val="both"/>
        <w:rPr>
          <w:rFonts w:asciiTheme="minorHAnsi" w:eastAsia="Times New Roman" w:hAnsiTheme="minorHAnsi" w:cstheme="minorHAnsi"/>
          <w:i/>
          <w:iCs/>
          <w:lang w:val="ro-MD" w:eastAsia="ro-MD"/>
        </w:rPr>
      </w:pPr>
      <w:r w:rsidRPr="007437FD">
        <w:rPr>
          <w:rFonts w:asciiTheme="minorHAnsi" w:eastAsia="Times New Roman" w:hAnsiTheme="minorHAnsi" w:cstheme="minorHAnsi"/>
          <w:i/>
          <w:iCs/>
          <w:lang w:val="ro-MD" w:eastAsia="ro-MD"/>
        </w:rPr>
        <w:t>Această descriere narativă va fi completată de o prezentare tabelară a activităților, care va constitui Planul de Implementare al proiectului, conform structurii prezentate în Componenta 4. Tabelul va oferi o imagine clară și structurată asupra succesiunii activităților, responsabilităților, termenelor și rezultatelor așteptate.</w:t>
      </w:r>
    </w:p>
    <w:p w14:paraId="00000016" w14:textId="59E20915" w:rsidR="00E96C27" w:rsidRPr="007437FD" w:rsidRDefault="00E96C27" w:rsidP="007437FD">
      <w:pPr>
        <w:widowControl w:val="0"/>
        <w:tabs>
          <w:tab w:val="left" w:pos="10800"/>
        </w:tabs>
        <w:spacing w:after="240"/>
        <w:jc w:val="both"/>
        <w:rPr>
          <w:rFonts w:asciiTheme="minorHAnsi" w:hAnsiTheme="minorHAnsi" w:cstheme="minorHAnsi"/>
          <w:color w:val="000000"/>
        </w:rPr>
      </w:pPr>
    </w:p>
    <w:tbl>
      <w:tblPr>
        <w:tblStyle w:val="af2"/>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E96C27" w:rsidRPr="007437FD" w14:paraId="72363249" w14:textId="77777777">
        <w:tc>
          <w:tcPr>
            <w:tcW w:w="10795" w:type="dxa"/>
          </w:tcPr>
          <w:p w14:paraId="00000017"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b/>
                <w:bCs/>
                <w:color w:val="000000"/>
                <w:sz w:val="22"/>
                <w:szCs w:val="22"/>
              </w:rPr>
              <w:lastRenderedPageBreak/>
              <w:t>Componentul 4: Implementa</w:t>
            </w:r>
            <w:r w:rsidRPr="007437FD">
              <w:rPr>
                <w:rFonts w:asciiTheme="minorHAnsi" w:hAnsiTheme="minorHAnsi" w:cstheme="minorHAnsi"/>
                <w:b/>
                <w:bCs/>
                <w:sz w:val="22"/>
                <w:szCs w:val="22"/>
              </w:rPr>
              <w:t>rea Planului</w:t>
            </w:r>
            <w:r w:rsidRPr="007437FD">
              <w:rPr>
                <w:rFonts w:asciiTheme="minorHAnsi" w:hAnsiTheme="minorHAnsi" w:cstheme="minorHAnsi"/>
                <w:b/>
                <w:bCs/>
                <w:color w:val="000000"/>
                <w:sz w:val="22"/>
                <w:szCs w:val="22"/>
              </w:rPr>
              <w:t xml:space="preserve"> </w:t>
            </w:r>
            <w:r w:rsidRPr="007437FD">
              <w:rPr>
                <w:rFonts w:asciiTheme="minorHAnsi" w:hAnsiTheme="minorHAnsi" w:cstheme="minorHAnsi"/>
                <w:color w:val="000000"/>
                <w:sz w:val="22"/>
                <w:szCs w:val="22"/>
              </w:rPr>
              <w:t>(</w:t>
            </w:r>
            <w:proofErr w:type="spellStart"/>
            <w:r w:rsidRPr="007437FD">
              <w:rPr>
                <w:rFonts w:asciiTheme="minorHAnsi" w:hAnsiTheme="minorHAnsi" w:cstheme="minorHAnsi"/>
                <w:color w:val="000000"/>
                <w:sz w:val="22"/>
                <w:szCs w:val="22"/>
              </w:rPr>
              <w:t>max</w:t>
            </w:r>
            <w:proofErr w:type="spellEnd"/>
            <w:r w:rsidRPr="007437FD">
              <w:rPr>
                <w:rFonts w:asciiTheme="minorHAnsi" w:hAnsiTheme="minorHAnsi" w:cstheme="minorHAnsi"/>
                <w:color w:val="000000"/>
                <w:sz w:val="22"/>
                <w:szCs w:val="22"/>
              </w:rPr>
              <w:t xml:space="preserve"> 1.5 </w:t>
            </w:r>
            <w:r w:rsidRPr="007437FD">
              <w:rPr>
                <w:rFonts w:asciiTheme="minorHAnsi" w:hAnsiTheme="minorHAnsi" w:cstheme="minorHAnsi"/>
                <w:sz w:val="22"/>
                <w:szCs w:val="22"/>
              </w:rPr>
              <w:t>pagini</w:t>
            </w:r>
            <w:r w:rsidRPr="007437FD">
              <w:rPr>
                <w:rFonts w:asciiTheme="minorHAnsi" w:hAnsiTheme="minorHAnsi" w:cstheme="minorHAnsi"/>
                <w:color w:val="000000"/>
                <w:sz w:val="22"/>
                <w:szCs w:val="22"/>
              </w:rPr>
              <w:t xml:space="preserve">) </w:t>
            </w:r>
          </w:p>
        </w:tc>
      </w:tr>
    </w:tbl>
    <w:p w14:paraId="00000018" w14:textId="77777777" w:rsidR="00E96C27" w:rsidRPr="007437FD" w:rsidRDefault="00475714" w:rsidP="007437FD">
      <w:pPr>
        <w:widowControl w:val="0"/>
        <w:shd w:val="clear" w:color="auto" w:fill="E7E6E6" w:themeFill="background2"/>
        <w:tabs>
          <w:tab w:val="left" w:pos="10800"/>
        </w:tabs>
        <w:spacing w:after="240"/>
        <w:jc w:val="both"/>
        <w:rPr>
          <w:rFonts w:asciiTheme="minorHAnsi" w:hAnsiTheme="minorHAnsi" w:cstheme="minorHAnsi"/>
          <w:i/>
          <w:iCs/>
        </w:rPr>
      </w:pPr>
      <w:r w:rsidRPr="007437FD">
        <w:rPr>
          <w:rFonts w:asciiTheme="minorHAnsi" w:hAnsiTheme="minorHAnsi" w:cstheme="minorHAnsi"/>
          <w:i/>
          <w:iCs/>
        </w:rPr>
        <w:t xml:space="preserve">Această secțiune este prezentată sub formă de tabel și poate fi anexată. Ar trebui să indice succesiunea tuturor activităților majore și intervalul de timp (durata). Furnizați cât mai multe detalii după necesitate. Planul de implementare ar trebui să prezinte un flux logic de activități. Vă rugăm să includeți în planul de implementare toate rapoartele de etapă necesare și revizuirile de monitorizare. </w:t>
      </w:r>
    </w:p>
    <w:p w14:paraId="00000019" w14:textId="0AD5433A" w:rsidR="00E96C27" w:rsidRPr="007437FD" w:rsidRDefault="00475714" w:rsidP="007437FD">
      <w:pPr>
        <w:widowControl w:val="0"/>
        <w:tabs>
          <w:tab w:val="left" w:pos="10800"/>
        </w:tabs>
        <w:spacing w:after="240"/>
        <w:jc w:val="both"/>
        <w:rPr>
          <w:rFonts w:asciiTheme="minorHAnsi" w:hAnsiTheme="minorHAnsi" w:cstheme="minorHAnsi"/>
          <w:color w:val="000000"/>
        </w:rPr>
      </w:pPr>
      <w:r w:rsidRPr="007437FD">
        <w:rPr>
          <w:rFonts w:asciiTheme="minorHAnsi" w:hAnsiTheme="minorHAnsi" w:cstheme="minorHAnsi"/>
          <w:b/>
          <w:bCs/>
        </w:rPr>
        <w:t xml:space="preserve">Plan de </w:t>
      </w:r>
      <w:r w:rsidR="00F32C45" w:rsidRPr="007437FD">
        <w:rPr>
          <w:rFonts w:asciiTheme="minorHAnsi" w:hAnsiTheme="minorHAnsi" w:cstheme="minorHAnsi"/>
          <w:b/>
          <w:bCs/>
        </w:rPr>
        <w:t>implemen</w:t>
      </w:r>
      <w:r w:rsidR="00947ECD" w:rsidRPr="007437FD">
        <w:rPr>
          <w:rFonts w:asciiTheme="minorHAnsi" w:hAnsiTheme="minorHAnsi" w:cstheme="minorHAnsi"/>
          <w:b/>
          <w:bCs/>
        </w:rPr>
        <w:t>tare</w:t>
      </w:r>
    </w:p>
    <w:tbl>
      <w:tblPr>
        <w:tblStyle w:val="af3"/>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
        <w:gridCol w:w="1590"/>
        <w:gridCol w:w="1875"/>
        <w:gridCol w:w="2310"/>
        <w:gridCol w:w="924"/>
        <w:gridCol w:w="924"/>
        <w:gridCol w:w="924"/>
        <w:gridCol w:w="924"/>
        <w:gridCol w:w="924"/>
      </w:tblGrid>
      <w:tr w:rsidR="00E96C27" w:rsidRPr="007437FD" w14:paraId="24341148" w14:textId="77777777">
        <w:tc>
          <w:tcPr>
            <w:tcW w:w="1995" w:type="dxa"/>
            <w:gridSpan w:val="2"/>
          </w:tcPr>
          <w:p w14:paraId="0000001A"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sz w:val="22"/>
                <w:szCs w:val="22"/>
              </w:rPr>
              <w:t>Nr proiectului</w:t>
            </w:r>
            <w:r w:rsidRPr="007437FD">
              <w:rPr>
                <w:rFonts w:asciiTheme="minorHAnsi" w:hAnsiTheme="minorHAnsi" w:cstheme="minorHAnsi"/>
                <w:color w:val="000000"/>
                <w:sz w:val="22"/>
                <w:szCs w:val="22"/>
              </w:rPr>
              <w:t>:</w:t>
            </w:r>
          </w:p>
        </w:tc>
        <w:tc>
          <w:tcPr>
            <w:tcW w:w="8805" w:type="dxa"/>
            <w:gridSpan w:val="7"/>
          </w:tcPr>
          <w:p w14:paraId="0000001C"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sz w:val="22"/>
                <w:szCs w:val="22"/>
              </w:rPr>
              <w:t>Denumirea proiectului</w:t>
            </w:r>
            <w:r w:rsidRPr="007437FD">
              <w:rPr>
                <w:rFonts w:asciiTheme="minorHAnsi" w:hAnsiTheme="minorHAnsi" w:cstheme="minorHAnsi"/>
                <w:color w:val="000000"/>
                <w:sz w:val="22"/>
                <w:szCs w:val="22"/>
              </w:rPr>
              <w:t xml:space="preserve">: </w:t>
            </w:r>
          </w:p>
        </w:tc>
      </w:tr>
      <w:tr w:rsidR="00E96C27" w:rsidRPr="007437FD" w14:paraId="7C87CD3F" w14:textId="77777777">
        <w:tc>
          <w:tcPr>
            <w:tcW w:w="405" w:type="dxa"/>
          </w:tcPr>
          <w:p w14:paraId="00000023"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10395" w:type="dxa"/>
            <w:gridSpan w:val="8"/>
          </w:tcPr>
          <w:p w14:paraId="00000024" w14:textId="3F769D27" w:rsidR="00E96C27" w:rsidRPr="007437FD" w:rsidRDefault="00475714" w:rsidP="007437FD">
            <w:pPr>
              <w:widowControl w:val="0"/>
              <w:tabs>
                <w:tab w:val="left" w:pos="10800"/>
              </w:tabs>
              <w:spacing w:after="240"/>
              <w:jc w:val="both"/>
              <w:rPr>
                <w:rFonts w:asciiTheme="minorHAnsi" w:hAnsiTheme="minorHAnsi" w:cstheme="minorHAnsi"/>
                <w:sz w:val="22"/>
                <w:szCs w:val="22"/>
              </w:rPr>
            </w:pPr>
            <w:r w:rsidRPr="007437FD">
              <w:rPr>
                <w:rFonts w:asciiTheme="minorHAnsi" w:hAnsiTheme="minorHAnsi" w:cstheme="minorHAnsi"/>
                <w:sz w:val="22"/>
                <w:szCs w:val="22"/>
              </w:rPr>
              <w:t xml:space="preserve">Numele Organizației: </w:t>
            </w:r>
          </w:p>
        </w:tc>
      </w:tr>
      <w:tr w:rsidR="00E96C27" w:rsidRPr="007437FD" w14:paraId="00D9DEC7" w14:textId="77777777">
        <w:tc>
          <w:tcPr>
            <w:tcW w:w="405" w:type="dxa"/>
          </w:tcPr>
          <w:p w14:paraId="0000002C"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10395" w:type="dxa"/>
            <w:gridSpan w:val="8"/>
          </w:tcPr>
          <w:p w14:paraId="0000002D" w14:textId="77777777" w:rsidR="00E96C27" w:rsidRPr="007437FD" w:rsidRDefault="00475714" w:rsidP="007437FD">
            <w:pPr>
              <w:tabs>
                <w:tab w:val="left" w:pos="10800"/>
              </w:tabs>
              <w:jc w:val="both"/>
              <w:rPr>
                <w:rFonts w:asciiTheme="minorHAnsi" w:hAnsiTheme="minorHAnsi" w:cstheme="minorHAnsi"/>
                <w:sz w:val="22"/>
                <w:szCs w:val="22"/>
              </w:rPr>
            </w:pPr>
            <w:r w:rsidRPr="007437FD">
              <w:rPr>
                <w:rFonts w:asciiTheme="minorHAnsi" w:hAnsiTheme="minorHAnsi" w:cstheme="minorHAnsi"/>
                <w:sz w:val="22"/>
                <w:szCs w:val="22"/>
              </w:rPr>
              <w:t xml:space="preserve">Descriere a Proiectului: </w:t>
            </w:r>
          </w:p>
          <w:p w14:paraId="0000002E" w14:textId="77777777" w:rsidR="00E96C27" w:rsidRPr="007437FD" w:rsidRDefault="00E96C27" w:rsidP="007437FD">
            <w:pPr>
              <w:tabs>
                <w:tab w:val="left" w:pos="10800"/>
              </w:tabs>
              <w:jc w:val="both"/>
              <w:rPr>
                <w:rFonts w:asciiTheme="minorHAnsi" w:hAnsiTheme="minorHAnsi" w:cstheme="minorHAnsi"/>
                <w:sz w:val="22"/>
                <w:szCs w:val="22"/>
              </w:rPr>
            </w:pPr>
          </w:p>
        </w:tc>
      </w:tr>
      <w:tr w:rsidR="00E96C27" w:rsidRPr="007437FD" w14:paraId="4144398E" w14:textId="77777777">
        <w:tc>
          <w:tcPr>
            <w:tcW w:w="3870" w:type="dxa"/>
            <w:gridSpan w:val="3"/>
          </w:tcPr>
          <w:p w14:paraId="00000036"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6930" w:type="dxa"/>
            <w:gridSpan w:val="6"/>
          </w:tcPr>
          <w:p w14:paraId="00000039" w14:textId="77777777" w:rsidR="00E96C27" w:rsidRPr="007437FD" w:rsidRDefault="00475714" w:rsidP="007437FD">
            <w:pPr>
              <w:widowControl w:val="0"/>
              <w:tabs>
                <w:tab w:val="left" w:pos="10800"/>
              </w:tabs>
              <w:spacing w:after="240"/>
              <w:jc w:val="both"/>
              <w:rPr>
                <w:rFonts w:asciiTheme="minorHAnsi" w:hAnsiTheme="minorHAnsi" w:cstheme="minorHAnsi"/>
                <w:sz w:val="22"/>
                <w:szCs w:val="22"/>
              </w:rPr>
            </w:pPr>
            <w:r w:rsidRPr="007437FD">
              <w:rPr>
                <w:rFonts w:asciiTheme="minorHAnsi" w:hAnsiTheme="minorHAnsi" w:cstheme="minorHAnsi"/>
                <w:sz w:val="22"/>
                <w:szCs w:val="22"/>
              </w:rPr>
              <w:t>Datele de începere și de sfârșit ale proiectului</w:t>
            </w:r>
            <w:r w:rsidRPr="007437FD">
              <w:rPr>
                <w:rFonts w:asciiTheme="minorHAnsi" w:hAnsiTheme="minorHAnsi" w:cstheme="minorHAnsi"/>
                <w:color w:val="000000"/>
                <w:sz w:val="22"/>
                <w:szCs w:val="22"/>
              </w:rPr>
              <w:t xml:space="preserve">: </w:t>
            </w:r>
          </w:p>
        </w:tc>
      </w:tr>
      <w:tr w:rsidR="00E96C27" w:rsidRPr="007437FD" w14:paraId="7160DE71" w14:textId="77777777">
        <w:tc>
          <w:tcPr>
            <w:tcW w:w="405" w:type="dxa"/>
          </w:tcPr>
          <w:p w14:paraId="0000003F"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10395" w:type="dxa"/>
            <w:gridSpan w:val="8"/>
          </w:tcPr>
          <w:p w14:paraId="00000040" w14:textId="77777777" w:rsidR="00E96C27" w:rsidRPr="007437FD" w:rsidRDefault="00E96C27" w:rsidP="007437FD">
            <w:pPr>
              <w:tabs>
                <w:tab w:val="left" w:pos="10800"/>
              </w:tabs>
              <w:spacing w:before="105"/>
              <w:jc w:val="both"/>
              <w:rPr>
                <w:rFonts w:asciiTheme="minorHAnsi" w:hAnsiTheme="minorHAnsi" w:cstheme="minorHAnsi"/>
                <w:color w:val="000000"/>
                <w:sz w:val="22"/>
                <w:szCs w:val="22"/>
              </w:rPr>
            </w:pPr>
          </w:p>
        </w:tc>
      </w:tr>
      <w:tr w:rsidR="00E96C27" w:rsidRPr="007437FD" w14:paraId="2C4282E6" w14:textId="77777777">
        <w:tc>
          <w:tcPr>
            <w:tcW w:w="6180" w:type="dxa"/>
            <w:gridSpan w:val="4"/>
          </w:tcPr>
          <w:p w14:paraId="00000048" w14:textId="77777777" w:rsidR="00E96C27" w:rsidRPr="007437FD" w:rsidRDefault="00475714" w:rsidP="007437FD">
            <w:pPr>
              <w:widowControl w:val="0"/>
              <w:tabs>
                <w:tab w:val="left" w:pos="10800"/>
              </w:tabs>
              <w:spacing w:after="240"/>
              <w:jc w:val="both"/>
              <w:rPr>
                <w:rFonts w:asciiTheme="minorHAnsi" w:hAnsiTheme="minorHAnsi" w:cstheme="minorHAnsi"/>
                <w:sz w:val="22"/>
                <w:szCs w:val="22"/>
              </w:rPr>
            </w:pPr>
            <w:r w:rsidRPr="007437FD">
              <w:rPr>
                <w:rFonts w:asciiTheme="minorHAnsi" w:hAnsiTheme="minorHAnsi" w:cstheme="minorHAnsi"/>
                <w:sz w:val="22"/>
                <w:szCs w:val="22"/>
              </w:rPr>
              <w:t>Enumerați activitățile necesare pentru a produce rezultatele. Indicați cine este responsabil pentru fiecare activitate.</w:t>
            </w:r>
          </w:p>
        </w:tc>
        <w:tc>
          <w:tcPr>
            <w:tcW w:w="4620" w:type="dxa"/>
            <w:gridSpan w:val="5"/>
          </w:tcPr>
          <w:p w14:paraId="0000004C" w14:textId="77777777" w:rsidR="00E96C27" w:rsidRPr="007437FD" w:rsidRDefault="00475714" w:rsidP="007437FD">
            <w:pPr>
              <w:widowControl w:val="0"/>
              <w:tabs>
                <w:tab w:val="left" w:pos="10800"/>
              </w:tabs>
              <w:spacing w:after="240"/>
              <w:jc w:val="both"/>
              <w:rPr>
                <w:rFonts w:asciiTheme="minorHAnsi" w:hAnsiTheme="minorHAnsi" w:cstheme="minorHAnsi"/>
                <w:sz w:val="22"/>
                <w:szCs w:val="22"/>
              </w:rPr>
            </w:pPr>
            <w:r w:rsidRPr="007437FD">
              <w:rPr>
                <w:rFonts w:asciiTheme="minorHAnsi" w:hAnsiTheme="minorHAnsi" w:cstheme="minorHAnsi"/>
                <w:sz w:val="22"/>
                <w:szCs w:val="22"/>
              </w:rPr>
              <w:t xml:space="preserve">Durata activității în luni (sau trimestre) </w:t>
            </w:r>
          </w:p>
        </w:tc>
      </w:tr>
      <w:tr w:rsidR="00E96C27" w:rsidRPr="007437FD" w14:paraId="0EA47020" w14:textId="77777777">
        <w:tc>
          <w:tcPr>
            <w:tcW w:w="1995" w:type="dxa"/>
            <w:gridSpan w:val="2"/>
          </w:tcPr>
          <w:p w14:paraId="00000051"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sz w:val="22"/>
                <w:szCs w:val="22"/>
              </w:rPr>
              <w:t>Activitate</w:t>
            </w:r>
          </w:p>
        </w:tc>
        <w:tc>
          <w:tcPr>
            <w:tcW w:w="4185" w:type="dxa"/>
            <w:gridSpan w:val="2"/>
          </w:tcPr>
          <w:p w14:paraId="00000053"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sz w:val="22"/>
                <w:szCs w:val="22"/>
              </w:rPr>
              <w:t>Responsabil</w:t>
            </w:r>
          </w:p>
        </w:tc>
        <w:tc>
          <w:tcPr>
            <w:tcW w:w="924" w:type="dxa"/>
          </w:tcPr>
          <w:p w14:paraId="00000055"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color w:val="000000"/>
                <w:sz w:val="22"/>
                <w:szCs w:val="22"/>
              </w:rPr>
              <w:t>1</w:t>
            </w:r>
          </w:p>
        </w:tc>
        <w:tc>
          <w:tcPr>
            <w:tcW w:w="924" w:type="dxa"/>
          </w:tcPr>
          <w:p w14:paraId="00000056"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color w:val="000000"/>
                <w:sz w:val="22"/>
                <w:szCs w:val="22"/>
              </w:rPr>
              <w:t>2</w:t>
            </w:r>
          </w:p>
        </w:tc>
        <w:tc>
          <w:tcPr>
            <w:tcW w:w="924" w:type="dxa"/>
          </w:tcPr>
          <w:p w14:paraId="00000057"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color w:val="000000"/>
                <w:sz w:val="22"/>
                <w:szCs w:val="22"/>
              </w:rPr>
              <w:t>3</w:t>
            </w:r>
          </w:p>
        </w:tc>
        <w:tc>
          <w:tcPr>
            <w:tcW w:w="924" w:type="dxa"/>
          </w:tcPr>
          <w:p w14:paraId="00000058"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59"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color w:val="000000"/>
                <w:sz w:val="22"/>
                <w:szCs w:val="22"/>
              </w:rPr>
              <w:t>4</w:t>
            </w:r>
          </w:p>
        </w:tc>
      </w:tr>
      <w:tr w:rsidR="00E96C27" w:rsidRPr="007437FD" w14:paraId="556E2270" w14:textId="77777777">
        <w:tc>
          <w:tcPr>
            <w:tcW w:w="1995" w:type="dxa"/>
            <w:gridSpan w:val="2"/>
          </w:tcPr>
          <w:p w14:paraId="0000005A"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color w:val="000000"/>
                <w:sz w:val="22"/>
                <w:szCs w:val="22"/>
              </w:rPr>
              <w:t xml:space="preserve">1.1 </w:t>
            </w:r>
          </w:p>
        </w:tc>
        <w:tc>
          <w:tcPr>
            <w:tcW w:w="4185" w:type="dxa"/>
            <w:gridSpan w:val="2"/>
          </w:tcPr>
          <w:p w14:paraId="0000005C"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5E"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5F"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60"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61"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62"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r>
      <w:tr w:rsidR="00E96C27" w:rsidRPr="007437FD" w14:paraId="7D2BFFF8" w14:textId="77777777">
        <w:tc>
          <w:tcPr>
            <w:tcW w:w="1995" w:type="dxa"/>
            <w:gridSpan w:val="2"/>
          </w:tcPr>
          <w:p w14:paraId="00000063" w14:textId="77777777" w:rsidR="00E96C27" w:rsidRPr="007437FD" w:rsidRDefault="00475714" w:rsidP="007437FD">
            <w:pPr>
              <w:widowControl w:val="0"/>
              <w:tabs>
                <w:tab w:val="left" w:pos="220"/>
                <w:tab w:val="left" w:pos="720"/>
                <w:tab w:val="left" w:pos="10800"/>
              </w:tabs>
              <w:spacing w:after="266"/>
              <w:jc w:val="both"/>
              <w:rPr>
                <w:rFonts w:asciiTheme="minorHAnsi" w:hAnsiTheme="minorHAnsi" w:cstheme="minorHAnsi"/>
                <w:color w:val="000000"/>
                <w:sz w:val="22"/>
                <w:szCs w:val="22"/>
              </w:rPr>
            </w:pPr>
            <w:r w:rsidRPr="007437FD">
              <w:rPr>
                <w:rFonts w:asciiTheme="minorHAnsi" w:hAnsiTheme="minorHAnsi" w:cstheme="minorHAnsi"/>
                <w:color w:val="000000"/>
                <w:sz w:val="22"/>
                <w:szCs w:val="22"/>
              </w:rPr>
              <w:t xml:space="preserve">1.2 </w:t>
            </w:r>
          </w:p>
        </w:tc>
        <w:tc>
          <w:tcPr>
            <w:tcW w:w="4185" w:type="dxa"/>
            <w:gridSpan w:val="2"/>
          </w:tcPr>
          <w:p w14:paraId="00000065"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67"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68"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69"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6A"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6B"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r>
      <w:tr w:rsidR="00E96C27" w:rsidRPr="007437FD" w14:paraId="1C07D2C5" w14:textId="77777777">
        <w:tc>
          <w:tcPr>
            <w:tcW w:w="1995" w:type="dxa"/>
            <w:gridSpan w:val="2"/>
          </w:tcPr>
          <w:p w14:paraId="0000006C"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color w:val="000000"/>
                <w:sz w:val="22"/>
                <w:szCs w:val="22"/>
              </w:rPr>
              <w:t xml:space="preserve">1.3. </w:t>
            </w:r>
          </w:p>
        </w:tc>
        <w:tc>
          <w:tcPr>
            <w:tcW w:w="4185" w:type="dxa"/>
            <w:gridSpan w:val="2"/>
          </w:tcPr>
          <w:p w14:paraId="0000006E"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70"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71"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72"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73"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74"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r>
      <w:tr w:rsidR="00E96C27" w:rsidRPr="007437FD" w14:paraId="732D84D6" w14:textId="77777777">
        <w:tc>
          <w:tcPr>
            <w:tcW w:w="1995" w:type="dxa"/>
            <w:gridSpan w:val="2"/>
          </w:tcPr>
          <w:p w14:paraId="00000075"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color w:val="000000"/>
                <w:sz w:val="22"/>
                <w:szCs w:val="22"/>
              </w:rPr>
              <w:t xml:space="preserve">1.4. </w:t>
            </w:r>
          </w:p>
        </w:tc>
        <w:tc>
          <w:tcPr>
            <w:tcW w:w="4185" w:type="dxa"/>
            <w:gridSpan w:val="2"/>
          </w:tcPr>
          <w:p w14:paraId="00000077"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79"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7A"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7B"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7C"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c>
          <w:tcPr>
            <w:tcW w:w="924" w:type="dxa"/>
          </w:tcPr>
          <w:p w14:paraId="0000007D" w14:textId="77777777" w:rsidR="00E96C27" w:rsidRPr="007437FD" w:rsidRDefault="00E96C27" w:rsidP="007437FD">
            <w:pPr>
              <w:widowControl w:val="0"/>
              <w:tabs>
                <w:tab w:val="left" w:pos="10800"/>
              </w:tabs>
              <w:spacing w:after="240"/>
              <w:jc w:val="both"/>
              <w:rPr>
                <w:rFonts w:asciiTheme="minorHAnsi" w:hAnsiTheme="minorHAnsi" w:cstheme="minorHAnsi"/>
                <w:color w:val="000000"/>
                <w:sz w:val="22"/>
                <w:szCs w:val="22"/>
              </w:rPr>
            </w:pPr>
          </w:p>
        </w:tc>
      </w:tr>
    </w:tbl>
    <w:p w14:paraId="0000007E" w14:textId="77777777" w:rsidR="00E96C27" w:rsidRPr="007437FD" w:rsidRDefault="00E96C27" w:rsidP="007437FD">
      <w:pPr>
        <w:widowControl w:val="0"/>
        <w:tabs>
          <w:tab w:val="left" w:pos="10800"/>
        </w:tabs>
        <w:spacing w:after="240"/>
        <w:jc w:val="both"/>
        <w:rPr>
          <w:rFonts w:asciiTheme="minorHAnsi" w:hAnsiTheme="minorHAnsi" w:cstheme="minorHAnsi"/>
          <w:color w:val="000000"/>
        </w:rPr>
      </w:pPr>
    </w:p>
    <w:tbl>
      <w:tblPr>
        <w:tblStyle w:val="af4"/>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E96C27" w:rsidRPr="007437FD" w14:paraId="344E0B91" w14:textId="77777777">
        <w:tc>
          <w:tcPr>
            <w:tcW w:w="10795" w:type="dxa"/>
          </w:tcPr>
          <w:p w14:paraId="0000007F"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b/>
                <w:bCs/>
                <w:color w:val="000000"/>
                <w:sz w:val="22"/>
                <w:szCs w:val="22"/>
              </w:rPr>
              <w:t xml:space="preserve">Componentul 5: </w:t>
            </w:r>
            <w:r w:rsidRPr="007437FD">
              <w:rPr>
                <w:rFonts w:asciiTheme="minorHAnsi" w:hAnsiTheme="minorHAnsi" w:cstheme="minorHAnsi"/>
                <w:b/>
                <w:bCs/>
                <w:sz w:val="22"/>
                <w:szCs w:val="22"/>
              </w:rPr>
              <w:t>Riscuri pentru implementare cu succes (1 pagină)</w:t>
            </w:r>
          </w:p>
        </w:tc>
      </w:tr>
    </w:tbl>
    <w:p w14:paraId="5F79F253" w14:textId="4FC3359C" w:rsidR="004C21CC" w:rsidRPr="007437FD" w:rsidRDefault="004C21CC" w:rsidP="007437FD">
      <w:pPr>
        <w:pStyle w:val="pf0"/>
        <w:shd w:val="clear" w:color="auto" w:fill="E7E6E6" w:themeFill="background2"/>
        <w:tabs>
          <w:tab w:val="left" w:pos="10800"/>
        </w:tabs>
        <w:jc w:val="both"/>
        <w:rPr>
          <w:rFonts w:asciiTheme="minorHAnsi" w:hAnsiTheme="minorHAnsi" w:cstheme="minorHAnsi"/>
          <w:i/>
          <w:iCs/>
          <w:sz w:val="22"/>
          <w:szCs w:val="22"/>
        </w:rPr>
      </w:pPr>
      <w:r w:rsidRPr="007437FD">
        <w:rPr>
          <w:rStyle w:val="cf01"/>
          <w:rFonts w:asciiTheme="minorHAnsi" w:hAnsiTheme="minorHAnsi" w:cstheme="minorHAnsi"/>
          <w:i/>
          <w:iCs/>
          <w:sz w:val="22"/>
          <w:szCs w:val="22"/>
        </w:rPr>
        <w:t xml:space="preserve">Identificați și enumerați principalii factori de risc care ar putea conduce la situația în care activitățile planificate nu produc rezultatele așteptate. Aceste riscuri pot fi atât </w:t>
      </w:r>
      <w:r w:rsidRPr="007437FD">
        <w:rPr>
          <w:rStyle w:val="cf11"/>
          <w:rFonts w:asciiTheme="minorHAnsi" w:hAnsiTheme="minorHAnsi" w:cstheme="minorHAnsi"/>
          <w:i/>
          <w:iCs/>
          <w:sz w:val="22"/>
          <w:szCs w:val="22"/>
        </w:rPr>
        <w:t>interne</w:t>
      </w:r>
      <w:r w:rsidRPr="007437FD">
        <w:rPr>
          <w:rStyle w:val="cf01"/>
          <w:rFonts w:asciiTheme="minorHAnsi" w:hAnsiTheme="minorHAnsi" w:cstheme="minorHAnsi"/>
          <w:i/>
          <w:iCs/>
          <w:sz w:val="22"/>
          <w:szCs w:val="22"/>
        </w:rPr>
        <w:t xml:space="preserve">, cât și </w:t>
      </w:r>
      <w:r w:rsidRPr="007437FD">
        <w:rPr>
          <w:rStyle w:val="cf11"/>
          <w:rFonts w:asciiTheme="minorHAnsi" w:hAnsiTheme="minorHAnsi" w:cstheme="minorHAnsi"/>
          <w:i/>
          <w:iCs/>
          <w:sz w:val="22"/>
          <w:szCs w:val="22"/>
        </w:rPr>
        <w:t>externe</w:t>
      </w:r>
      <w:r w:rsidRPr="007437FD">
        <w:rPr>
          <w:rStyle w:val="cf01"/>
          <w:rFonts w:asciiTheme="minorHAnsi" w:hAnsiTheme="minorHAnsi" w:cstheme="minorHAnsi"/>
          <w:i/>
          <w:iCs/>
          <w:sz w:val="22"/>
          <w:szCs w:val="22"/>
        </w:rPr>
        <w:t>. Riscurile interne pot include, de exemplu, fluctuația de personal, capacitatea instituțională limitată, întârzieri în implementarea activităților sau situații în care tehnologia utilizată nu funcționează conform previziunilor. Riscurile externe pot include factori precum fluctuații semnificative ale cursului de schimb valutar, schimbări economice, modificări legislative sau alte condiții externe care pot afecta buna desfășurare a activităților.</w:t>
      </w:r>
    </w:p>
    <w:p w14:paraId="6452552F" w14:textId="77777777" w:rsidR="004C21CC" w:rsidRPr="007437FD" w:rsidRDefault="004C21CC" w:rsidP="007437FD">
      <w:pPr>
        <w:pStyle w:val="pf0"/>
        <w:shd w:val="clear" w:color="auto" w:fill="E7E6E6" w:themeFill="background2"/>
        <w:tabs>
          <w:tab w:val="left" w:pos="10800"/>
        </w:tabs>
        <w:jc w:val="both"/>
        <w:rPr>
          <w:rFonts w:asciiTheme="minorHAnsi" w:hAnsiTheme="minorHAnsi" w:cstheme="minorHAnsi"/>
          <w:i/>
          <w:iCs/>
          <w:sz w:val="22"/>
          <w:szCs w:val="22"/>
        </w:rPr>
      </w:pPr>
      <w:r w:rsidRPr="007437FD">
        <w:rPr>
          <w:rStyle w:val="cf01"/>
          <w:rFonts w:asciiTheme="minorHAnsi" w:hAnsiTheme="minorHAnsi" w:cstheme="minorHAnsi"/>
          <w:i/>
          <w:iCs/>
          <w:sz w:val="22"/>
          <w:szCs w:val="22"/>
        </w:rPr>
        <w:t>Pentru fiecare risc identificat, descrieți măsurile planificate pentru prevenirea sau reducerea impactului acestuia, inclusiv mecanismele de monitorizare care pot fi aplicate în cazul apariției riscurilor. Aceste măsuri trebuie să contribuie la menținerea continuității activităților și la atingerea rezultatelor planificate.</w:t>
      </w:r>
    </w:p>
    <w:p w14:paraId="210F55BD" w14:textId="77777777" w:rsidR="004C21CC" w:rsidRPr="007437FD" w:rsidRDefault="004C21CC" w:rsidP="007437FD">
      <w:pPr>
        <w:widowControl w:val="0"/>
        <w:tabs>
          <w:tab w:val="left" w:pos="10800"/>
        </w:tabs>
        <w:spacing w:after="240"/>
        <w:jc w:val="both"/>
        <w:rPr>
          <w:rFonts w:asciiTheme="minorHAnsi" w:hAnsiTheme="minorHAnsi" w:cstheme="minorHAnsi"/>
          <w:color w:val="000000"/>
        </w:rPr>
      </w:pPr>
    </w:p>
    <w:tbl>
      <w:tblPr>
        <w:tblStyle w:val="af5"/>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E96C27" w:rsidRPr="007437FD" w14:paraId="311E7D0A" w14:textId="77777777">
        <w:tc>
          <w:tcPr>
            <w:tcW w:w="10795" w:type="dxa"/>
          </w:tcPr>
          <w:p w14:paraId="00000082" w14:textId="77777777" w:rsidR="00E96C27" w:rsidRPr="007437FD" w:rsidRDefault="00475714" w:rsidP="007437FD">
            <w:pPr>
              <w:widowControl w:val="0"/>
              <w:tabs>
                <w:tab w:val="left" w:pos="10800"/>
              </w:tabs>
              <w:spacing w:after="240"/>
              <w:jc w:val="both"/>
              <w:rPr>
                <w:rFonts w:asciiTheme="minorHAnsi" w:hAnsiTheme="minorHAnsi" w:cstheme="minorHAnsi"/>
                <w:color w:val="000000"/>
                <w:sz w:val="22"/>
                <w:szCs w:val="22"/>
              </w:rPr>
            </w:pPr>
            <w:r w:rsidRPr="007437FD">
              <w:rPr>
                <w:rFonts w:asciiTheme="minorHAnsi" w:hAnsiTheme="minorHAnsi" w:cstheme="minorHAnsi"/>
                <w:b/>
                <w:bCs/>
                <w:color w:val="000000"/>
                <w:sz w:val="22"/>
                <w:szCs w:val="22"/>
              </w:rPr>
              <w:t xml:space="preserve">Componentul 6: </w:t>
            </w:r>
            <w:r w:rsidRPr="007437FD">
              <w:rPr>
                <w:rFonts w:asciiTheme="minorHAnsi" w:hAnsiTheme="minorHAnsi" w:cstheme="minorHAnsi"/>
                <w:b/>
                <w:bCs/>
                <w:sz w:val="22"/>
                <w:szCs w:val="22"/>
              </w:rPr>
              <w:t>Buget bazat pe rezultate</w:t>
            </w:r>
            <w:r w:rsidRPr="007437FD">
              <w:rPr>
                <w:rFonts w:asciiTheme="minorHAnsi" w:hAnsiTheme="minorHAnsi" w:cstheme="minorHAnsi"/>
                <w:b/>
                <w:bCs/>
                <w:color w:val="000000"/>
                <w:sz w:val="22"/>
                <w:szCs w:val="22"/>
              </w:rPr>
              <w:t xml:space="preserve"> </w:t>
            </w:r>
            <w:r w:rsidRPr="007437FD">
              <w:rPr>
                <w:rFonts w:asciiTheme="minorHAnsi" w:hAnsiTheme="minorHAnsi" w:cstheme="minorHAnsi"/>
                <w:color w:val="000000"/>
                <w:sz w:val="22"/>
                <w:szCs w:val="22"/>
              </w:rPr>
              <w:t xml:space="preserve">(max. 1.5 </w:t>
            </w:r>
            <w:r w:rsidRPr="007437FD">
              <w:rPr>
                <w:rFonts w:asciiTheme="minorHAnsi" w:hAnsiTheme="minorHAnsi" w:cstheme="minorHAnsi"/>
                <w:sz w:val="22"/>
                <w:szCs w:val="22"/>
              </w:rPr>
              <w:t>pagini</w:t>
            </w:r>
            <w:r w:rsidRPr="007437FD">
              <w:rPr>
                <w:rFonts w:asciiTheme="minorHAnsi" w:hAnsiTheme="minorHAnsi" w:cstheme="minorHAnsi"/>
                <w:color w:val="000000"/>
                <w:sz w:val="22"/>
                <w:szCs w:val="22"/>
              </w:rPr>
              <w:t xml:space="preserve">) </w:t>
            </w:r>
          </w:p>
        </w:tc>
      </w:tr>
    </w:tbl>
    <w:p w14:paraId="10AA7AA1" w14:textId="77777777" w:rsidR="004C21CC" w:rsidRPr="007437FD" w:rsidRDefault="004C21CC" w:rsidP="007437FD">
      <w:pPr>
        <w:pStyle w:val="pf0"/>
        <w:shd w:val="clear" w:color="auto" w:fill="E7E6E6" w:themeFill="background2"/>
        <w:tabs>
          <w:tab w:val="left" w:pos="10800"/>
        </w:tabs>
        <w:jc w:val="both"/>
        <w:rPr>
          <w:rStyle w:val="cf01"/>
          <w:rFonts w:asciiTheme="minorHAnsi" w:hAnsiTheme="minorHAnsi" w:cstheme="minorHAnsi"/>
          <w:i/>
          <w:iCs/>
          <w:sz w:val="22"/>
          <w:szCs w:val="22"/>
        </w:rPr>
      </w:pPr>
      <w:r w:rsidRPr="007437FD">
        <w:rPr>
          <w:rStyle w:val="cf01"/>
          <w:rFonts w:asciiTheme="minorHAnsi" w:hAnsiTheme="minorHAnsi" w:cstheme="minorHAnsi"/>
          <w:i/>
          <w:iCs/>
          <w:sz w:val="22"/>
          <w:szCs w:val="22"/>
        </w:rPr>
        <w:t>Dezvoltarea și gestionarea unui buget realist reprezintă un element esențial pentru planificarea și implementarea eficientă a activităților proiectului. O atenție sporită acordată managementului financiar și principiilor de integritate contribuie la creșterea eficienței utilizării resurselor și la maximizarea impactului rezultatelor obținute. În procesul de elaborare a bugetului proiectului, este important să fie respectate următoarele principii:</w:t>
      </w:r>
    </w:p>
    <w:p w14:paraId="13CB45FF" w14:textId="77777777" w:rsidR="004C21CC" w:rsidRPr="007437FD" w:rsidRDefault="004C21CC" w:rsidP="007437FD">
      <w:pPr>
        <w:pStyle w:val="pf0"/>
        <w:numPr>
          <w:ilvl w:val="0"/>
          <w:numId w:val="7"/>
        </w:numPr>
        <w:shd w:val="clear" w:color="auto" w:fill="E7E6E6" w:themeFill="background2"/>
        <w:tabs>
          <w:tab w:val="left" w:pos="10800"/>
        </w:tabs>
        <w:jc w:val="both"/>
        <w:rPr>
          <w:rStyle w:val="cf01"/>
          <w:rFonts w:asciiTheme="minorHAnsi" w:hAnsiTheme="minorHAnsi" w:cstheme="minorHAnsi"/>
          <w:i/>
          <w:iCs/>
          <w:sz w:val="22"/>
          <w:szCs w:val="22"/>
        </w:rPr>
      </w:pPr>
      <w:r w:rsidRPr="007437FD">
        <w:rPr>
          <w:rStyle w:val="cf01"/>
          <w:rFonts w:asciiTheme="minorHAnsi" w:hAnsiTheme="minorHAnsi" w:cstheme="minorHAnsi"/>
          <w:i/>
          <w:iCs/>
          <w:sz w:val="22"/>
          <w:szCs w:val="22"/>
        </w:rPr>
        <w:t>Bugetul trebuie să includă toate costurile necesare pentru implementarea eficientă a activităților și pentru obținerea rezultatelor prevăzute în propunerea de proiect. Alte cheltuieli care nu sunt direct legate de aceste activități ar trebui acoperite din surse alternative de finanțare.</w:t>
      </w:r>
    </w:p>
    <w:p w14:paraId="2B302501" w14:textId="13FAB3AA" w:rsidR="004C21CC" w:rsidRPr="007437FD" w:rsidRDefault="004C21CC" w:rsidP="007437FD">
      <w:pPr>
        <w:pStyle w:val="pf0"/>
        <w:numPr>
          <w:ilvl w:val="0"/>
          <w:numId w:val="7"/>
        </w:numPr>
        <w:shd w:val="clear" w:color="auto" w:fill="E7E6E6" w:themeFill="background2"/>
        <w:tabs>
          <w:tab w:val="left" w:pos="10800"/>
        </w:tabs>
        <w:jc w:val="both"/>
        <w:rPr>
          <w:rFonts w:asciiTheme="minorHAnsi" w:hAnsiTheme="minorHAnsi" w:cstheme="minorHAnsi"/>
          <w:i/>
          <w:iCs/>
          <w:sz w:val="22"/>
          <w:szCs w:val="22"/>
        </w:rPr>
      </w:pPr>
      <w:r w:rsidRPr="007437FD">
        <w:rPr>
          <w:rStyle w:val="cf01"/>
          <w:rFonts w:asciiTheme="minorHAnsi" w:hAnsiTheme="minorHAnsi" w:cstheme="minorHAnsi"/>
          <w:i/>
          <w:iCs/>
          <w:sz w:val="22"/>
          <w:szCs w:val="22"/>
        </w:rPr>
        <w:t>Bugetul trebuie să fie realist și bine fundamentat. Este important să se estimeze costurile reale ale activităților planificate, evitând subestimarea acestora.</w:t>
      </w:r>
    </w:p>
    <w:p w14:paraId="71087060" w14:textId="77777777" w:rsidR="004C21CC" w:rsidRPr="007437FD" w:rsidRDefault="004C21CC" w:rsidP="007437FD">
      <w:pPr>
        <w:pStyle w:val="pf1"/>
        <w:numPr>
          <w:ilvl w:val="0"/>
          <w:numId w:val="7"/>
        </w:numPr>
        <w:shd w:val="clear" w:color="auto" w:fill="E7E6E6" w:themeFill="background2"/>
        <w:tabs>
          <w:tab w:val="left" w:pos="10800"/>
        </w:tabs>
        <w:jc w:val="both"/>
        <w:rPr>
          <w:rFonts w:asciiTheme="minorHAnsi" w:hAnsiTheme="minorHAnsi" w:cstheme="minorHAnsi"/>
          <w:i/>
          <w:iCs/>
          <w:sz w:val="22"/>
          <w:szCs w:val="22"/>
        </w:rPr>
      </w:pPr>
      <w:r w:rsidRPr="007437FD">
        <w:rPr>
          <w:rStyle w:val="cf01"/>
          <w:rFonts w:asciiTheme="minorHAnsi" w:hAnsiTheme="minorHAnsi" w:cstheme="minorHAnsi"/>
          <w:i/>
          <w:iCs/>
          <w:sz w:val="22"/>
          <w:szCs w:val="22"/>
        </w:rPr>
        <w:t>Datele financiare prezentate în fișa bugetară trebuie să fie consecvente și să corespundă informațiilor incluse în antetul și în conținutul propunerii de proiect.</w:t>
      </w:r>
    </w:p>
    <w:p w14:paraId="000000AB" w14:textId="77777777" w:rsidR="00E96C27" w:rsidRPr="007437FD" w:rsidRDefault="00E96C27" w:rsidP="007437FD">
      <w:pPr>
        <w:tabs>
          <w:tab w:val="left" w:pos="10800"/>
        </w:tabs>
        <w:spacing w:after="0" w:line="240" w:lineRule="auto"/>
        <w:jc w:val="both"/>
        <w:rPr>
          <w:rFonts w:asciiTheme="minorHAnsi" w:hAnsiTheme="minorHAnsi" w:cstheme="minorHAnsi"/>
        </w:rPr>
      </w:pPr>
    </w:p>
    <w:p w14:paraId="000000AC" w14:textId="77777777" w:rsidR="00E96C27" w:rsidRPr="007437FD" w:rsidRDefault="00E96C27" w:rsidP="007437FD">
      <w:pPr>
        <w:tabs>
          <w:tab w:val="left" w:pos="10800"/>
        </w:tabs>
        <w:spacing w:after="0" w:line="240" w:lineRule="auto"/>
        <w:jc w:val="both"/>
        <w:rPr>
          <w:rFonts w:asciiTheme="minorHAnsi" w:hAnsiTheme="minorHAnsi" w:cstheme="minorHAnsi"/>
        </w:rPr>
      </w:pPr>
    </w:p>
    <w:p w14:paraId="000000AD" w14:textId="77777777" w:rsidR="00E96C27" w:rsidRPr="007437FD" w:rsidRDefault="00E96C27" w:rsidP="007437FD">
      <w:pPr>
        <w:tabs>
          <w:tab w:val="left" w:pos="10800"/>
        </w:tabs>
        <w:spacing w:after="240" w:line="240" w:lineRule="auto"/>
        <w:jc w:val="both"/>
        <w:rPr>
          <w:rFonts w:asciiTheme="minorHAnsi" w:hAnsiTheme="minorHAnsi" w:cstheme="minorHAnsi"/>
        </w:rPr>
      </w:pPr>
    </w:p>
    <w:p w14:paraId="000000AE" w14:textId="77777777" w:rsidR="00E96C27" w:rsidRPr="007437FD" w:rsidRDefault="00E96C27" w:rsidP="007437FD">
      <w:pPr>
        <w:tabs>
          <w:tab w:val="left" w:pos="10800"/>
        </w:tabs>
        <w:spacing w:after="240" w:line="240" w:lineRule="auto"/>
        <w:jc w:val="both"/>
        <w:rPr>
          <w:rFonts w:asciiTheme="minorHAnsi" w:hAnsiTheme="minorHAnsi" w:cstheme="minorHAnsi"/>
        </w:rPr>
      </w:pPr>
    </w:p>
    <w:p w14:paraId="000000AF" w14:textId="77777777" w:rsidR="00E96C27" w:rsidRPr="007437FD" w:rsidRDefault="00E96C27" w:rsidP="007437FD">
      <w:pPr>
        <w:tabs>
          <w:tab w:val="left" w:pos="10800"/>
        </w:tabs>
        <w:spacing w:after="0" w:line="240" w:lineRule="auto"/>
        <w:jc w:val="both"/>
        <w:rPr>
          <w:rFonts w:asciiTheme="minorHAnsi" w:hAnsiTheme="minorHAnsi" w:cstheme="minorHAnsi"/>
          <w:color w:val="000000"/>
        </w:rPr>
      </w:pPr>
    </w:p>
    <w:p w14:paraId="000000B0" w14:textId="77777777" w:rsidR="00E96C27" w:rsidRPr="007437FD" w:rsidRDefault="00E96C27" w:rsidP="007437FD">
      <w:pPr>
        <w:tabs>
          <w:tab w:val="left" w:pos="-1440"/>
          <w:tab w:val="center" w:pos="4680"/>
          <w:tab w:val="left" w:pos="7200"/>
          <w:tab w:val="right" w:pos="9360"/>
          <w:tab w:val="left" w:pos="10800"/>
        </w:tabs>
        <w:spacing w:after="0" w:line="240" w:lineRule="auto"/>
        <w:jc w:val="both"/>
        <w:rPr>
          <w:rFonts w:asciiTheme="minorHAnsi" w:hAnsiTheme="minorHAnsi" w:cstheme="minorHAnsi"/>
          <w:b/>
          <w:bCs/>
          <w:color w:val="000000"/>
        </w:rPr>
      </w:pPr>
    </w:p>
    <w:p w14:paraId="000000B1" w14:textId="77777777" w:rsidR="00E96C27" w:rsidRPr="007437FD" w:rsidRDefault="00E96C27" w:rsidP="007437FD">
      <w:pPr>
        <w:tabs>
          <w:tab w:val="left" w:pos="-1440"/>
          <w:tab w:val="center" w:pos="4680"/>
          <w:tab w:val="left" w:pos="7200"/>
          <w:tab w:val="right" w:pos="9360"/>
          <w:tab w:val="left" w:pos="10800"/>
        </w:tabs>
        <w:spacing w:after="0" w:line="240" w:lineRule="auto"/>
        <w:jc w:val="both"/>
        <w:rPr>
          <w:rFonts w:asciiTheme="minorHAnsi" w:hAnsiTheme="minorHAnsi" w:cstheme="minorHAnsi"/>
          <w:color w:val="000000"/>
          <w:u w:val="single"/>
        </w:rPr>
      </w:pPr>
    </w:p>
    <w:sectPr w:rsidR="00E96C27" w:rsidRPr="007437FD">
      <w:footerReference w:type="default" r:id="rId11"/>
      <w:headerReference w:type="first" r:id="rId12"/>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31276" w14:textId="77777777" w:rsidR="003C612A" w:rsidRDefault="003C612A">
      <w:pPr>
        <w:spacing w:after="0" w:line="240" w:lineRule="auto"/>
      </w:pPr>
      <w:r>
        <w:separator/>
      </w:r>
    </w:p>
  </w:endnote>
  <w:endnote w:type="continuationSeparator" w:id="0">
    <w:p w14:paraId="240C0131" w14:textId="77777777" w:rsidR="003C612A" w:rsidRDefault="003C6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A756B5FD-053D-463A-9D67-3CF48B0BF113}"/>
    <w:embedBold r:id="rId2" w:fontKey="{1EC17AF4-D40C-4894-98B6-307F1DC0A9A5}"/>
    <w:embedItalic r:id="rId3" w:fontKey="{0AACC6B5-314B-4E03-9F2B-F9F6FCE03A87}"/>
    <w:embedBoldItalic r:id="rId4" w:fontKey="{295A6B01-2628-40D5-A1B1-3C95BDB393E5}"/>
  </w:font>
  <w:font w:name="Segoe UI">
    <w:panose1 w:val="020B0502040204020203"/>
    <w:charset w:val="EE"/>
    <w:family w:val="swiss"/>
    <w:pitch w:val="variable"/>
    <w:sig w:usb0="E4002EFF" w:usb1="C000E47F" w:usb2="00000009" w:usb3="00000000" w:csb0="000001FF" w:csb1="00000000"/>
    <w:embedRegular r:id="rId5" w:fontKey="{4AE3FC33-FD0A-478F-A4B8-44E604B9538A}"/>
    <w:embedBold r:id="rId6" w:fontKey="{467DFE40-CD53-4105-A3D4-0957F1B517E4}"/>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7" w:fontKey="{24A86B85-B211-4973-B03E-D98A9EA320A0}"/>
  </w:font>
  <w:font w:name="Calibri Light">
    <w:panose1 w:val="020F0302020204030204"/>
    <w:charset w:val="EE"/>
    <w:family w:val="swiss"/>
    <w:pitch w:val="variable"/>
    <w:sig w:usb0="E4002EFF" w:usb1="C200247B" w:usb2="00000009" w:usb3="00000000" w:csb0="000001FF" w:csb1="00000000"/>
    <w:embedRegular r:id="rId8" w:fontKey="{B58B0890-018E-4243-B4A3-60F7F571B9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3" w14:textId="44E3E3D1" w:rsidR="00E96C27" w:rsidRDefault="0047571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75370">
      <w:rPr>
        <w:noProof/>
        <w:color w:val="000000"/>
      </w:rPr>
      <w:t>2</w:t>
    </w:r>
    <w:r>
      <w:rPr>
        <w:color w:val="000000"/>
      </w:rPr>
      <w:fldChar w:fldCharType="end"/>
    </w:r>
  </w:p>
  <w:p w14:paraId="000000B4" w14:textId="77777777" w:rsidR="00E96C27" w:rsidRDefault="00E96C2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84B34" w14:textId="77777777" w:rsidR="003C612A" w:rsidRDefault="003C612A">
      <w:pPr>
        <w:spacing w:after="0" w:line="240" w:lineRule="auto"/>
      </w:pPr>
      <w:r>
        <w:separator/>
      </w:r>
    </w:p>
  </w:footnote>
  <w:footnote w:type="continuationSeparator" w:id="0">
    <w:p w14:paraId="77689B47" w14:textId="77777777" w:rsidR="003C612A" w:rsidRDefault="003C61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2" w14:textId="77777777" w:rsidR="00E96C27" w:rsidRDefault="00E96C2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C35B7"/>
    <w:multiLevelType w:val="hybridMultilevel"/>
    <w:tmpl w:val="4ED83518"/>
    <w:lvl w:ilvl="0" w:tplc="0818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87561B"/>
    <w:multiLevelType w:val="hybridMultilevel"/>
    <w:tmpl w:val="257C7E58"/>
    <w:lvl w:ilvl="0" w:tplc="08180011">
      <w:start w:val="1"/>
      <w:numFmt w:val="decimal"/>
      <w:lvlText w:val="%1)"/>
      <w:lvlJc w:val="left"/>
      <w:pPr>
        <w:ind w:left="720" w:hanging="360"/>
      </w:pPr>
    </w:lvl>
    <w:lvl w:ilvl="1" w:tplc="08180019">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 w15:restartNumberingAfterBreak="0">
    <w:nsid w:val="11720701"/>
    <w:multiLevelType w:val="multilevel"/>
    <w:tmpl w:val="ABAC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E22C7"/>
    <w:multiLevelType w:val="hybridMultilevel"/>
    <w:tmpl w:val="D1F06D58"/>
    <w:lvl w:ilvl="0" w:tplc="68B09BD8">
      <w:start w:val="1"/>
      <w:numFmt w:val="bullet"/>
      <w:lvlText w:val=""/>
      <w:lvlJc w:val="left"/>
      <w:pPr>
        <w:ind w:left="720" w:hanging="360"/>
      </w:pPr>
      <w:rPr>
        <w:rFonts w:ascii="Symbol" w:hAnsi="Symbol"/>
      </w:rPr>
    </w:lvl>
    <w:lvl w:ilvl="1" w:tplc="42D667E2">
      <w:start w:val="1"/>
      <w:numFmt w:val="bullet"/>
      <w:lvlText w:val=""/>
      <w:lvlJc w:val="left"/>
      <w:pPr>
        <w:ind w:left="720" w:hanging="360"/>
      </w:pPr>
      <w:rPr>
        <w:rFonts w:ascii="Symbol" w:hAnsi="Symbol"/>
      </w:rPr>
    </w:lvl>
    <w:lvl w:ilvl="2" w:tplc="A3463B7A">
      <w:start w:val="1"/>
      <w:numFmt w:val="bullet"/>
      <w:lvlText w:val=""/>
      <w:lvlJc w:val="left"/>
      <w:pPr>
        <w:ind w:left="720" w:hanging="360"/>
      </w:pPr>
      <w:rPr>
        <w:rFonts w:ascii="Symbol" w:hAnsi="Symbol"/>
      </w:rPr>
    </w:lvl>
    <w:lvl w:ilvl="3" w:tplc="43766376">
      <w:start w:val="1"/>
      <w:numFmt w:val="bullet"/>
      <w:lvlText w:val=""/>
      <w:lvlJc w:val="left"/>
      <w:pPr>
        <w:ind w:left="720" w:hanging="360"/>
      </w:pPr>
      <w:rPr>
        <w:rFonts w:ascii="Symbol" w:hAnsi="Symbol"/>
      </w:rPr>
    </w:lvl>
    <w:lvl w:ilvl="4" w:tplc="429CDF36">
      <w:start w:val="1"/>
      <w:numFmt w:val="bullet"/>
      <w:lvlText w:val=""/>
      <w:lvlJc w:val="left"/>
      <w:pPr>
        <w:ind w:left="720" w:hanging="360"/>
      </w:pPr>
      <w:rPr>
        <w:rFonts w:ascii="Symbol" w:hAnsi="Symbol"/>
      </w:rPr>
    </w:lvl>
    <w:lvl w:ilvl="5" w:tplc="C1A0BCD6">
      <w:start w:val="1"/>
      <w:numFmt w:val="bullet"/>
      <w:lvlText w:val=""/>
      <w:lvlJc w:val="left"/>
      <w:pPr>
        <w:ind w:left="720" w:hanging="360"/>
      </w:pPr>
      <w:rPr>
        <w:rFonts w:ascii="Symbol" w:hAnsi="Symbol"/>
      </w:rPr>
    </w:lvl>
    <w:lvl w:ilvl="6" w:tplc="084EEEF4">
      <w:start w:val="1"/>
      <w:numFmt w:val="bullet"/>
      <w:lvlText w:val=""/>
      <w:lvlJc w:val="left"/>
      <w:pPr>
        <w:ind w:left="720" w:hanging="360"/>
      </w:pPr>
      <w:rPr>
        <w:rFonts w:ascii="Symbol" w:hAnsi="Symbol"/>
      </w:rPr>
    </w:lvl>
    <w:lvl w:ilvl="7" w:tplc="90AEDCFA">
      <w:start w:val="1"/>
      <w:numFmt w:val="bullet"/>
      <w:lvlText w:val=""/>
      <w:lvlJc w:val="left"/>
      <w:pPr>
        <w:ind w:left="720" w:hanging="360"/>
      </w:pPr>
      <w:rPr>
        <w:rFonts w:ascii="Symbol" w:hAnsi="Symbol"/>
      </w:rPr>
    </w:lvl>
    <w:lvl w:ilvl="8" w:tplc="022CCD1A">
      <w:start w:val="1"/>
      <w:numFmt w:val="bullet"/>
      <w:lvlText w:val=""/>
      <w:lvlJc w:val="left"/>
      <w:pPr>
        <w:ind w:left="720" w:hanging="360"/>
      </w:pPr>
      <w:rPr>
        <w:rFonts w:ascii="Symbol" w:hAnsi="Symbol"/>
      </w:rPr>
    </w:lvl>
  </w:abstractNum>
  <w:abstractNum w:abstractNumId="4" w15:restartNumberingAfterBreak="0">
    <w:nsid w:val="1AC77088"/>
    <w:multiLevelType w:val="hybridMultilevel"/>
    <w:tmpl w:val="A16C36E6"/>
    <w:lvl w:ilvl="0" w:tplc="0818000F">
      <w:start w:val="1"/>
      <w:numFmt w:val="decimal"/>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 w15:restartNumberingAfterBreak="0">
    <w:nsid w:val="20796C62"/>
    <w:multiLevelType w:val="hybridMultilevel"/>
    <w:tmpl w:val="9AF2D81A"/>
    <w:lvl w:ilvl="0" w:tplc="E12AC26C">
      <w:start w:val="1"/>
      <w:numFmt w:val="bullet"/>
      <w:lvlText w:val=""/>
      <w:lvlJc w:val="left"/>
      <w:pPr>
        <w:ind w:left="1080" w:hanging="360"/>
      </w:pPr>
      <w:rPr>
        <w:rFonts w:ascii="Symbol" w:hAnsi="Symbol"/>
      </w:rPr>
    </w:lvl>
    <w:lvl w:ilvl="1" w:tplc="52B8F61C">
      <w:start w:val="1"/>
      <w:numFmt w:val="bullet"/>
      <w:lvlText w:val=""/>
      <w:lvlJc w:val="left"/>
      <w:pPr>
        <w:ind w:left="1080" w:hanging="360"/>
      </w:pPr>
      <w:rPr>
        <w:rFonts w:ascii="Symbol" w:hAnsi="Symbol"/>
      </w:rPr>
    </w:lvl>
    <w:lvl w:ilvl="2" w:tplc="1F0EA028">
      <w:start w:val="1"/>
      <w:numFmt w:val="bullet"/>
      <w:lvlText w:val=""/>
      <w:lvlJc w:val="left"/>
      <w:pPr>
        <w:ind w:left="1080" w:hanging="360"/>
      </w:pPr>
      <w:rPr>
        <w:rFonts w:ascii="Symbol" w:hAnsi="Symbol"/>
      </w:rPr>
    </w:lvl>
    <w:lvl w:ilvl="3" w:tplc="94ECBE66">
      <w:start w:val="1"/>
      <w:numFmt w:val="bullet"/>
      <w:lvlText w:val=""/>
      <w:lvlJc w:val="left"/>
      <w:pPr>
        <w:ind w:left="1080" w:hanging="360"/>
      </w:pPr>
      <w:rPr>
        <w:rFonts w:ascii="Symbol" w:hAnsi="Symbol"/>
      </w:rPr>
    </w:lvl>
    <w:lvl w:ilvl="4" w:tplc="CF323A2C">
      <w:start w:val="1"/>
      <w:numFmt w:val="bullet"/>
      <w:lvlText w:val=""/>
      <w:lvlJc w:val="left"/>
      <w:pPr>
        <w:ind w:left="1080" w:hanging="360"/>
      </w:pPr>
      <w:rPr>
        <w:rFonts w:ascii="Symbol" w:hAnsi="Symbol"/>
      </w:rPr>
    </w:lvl>
    <w:lvl w:ilvl="5" w:tplc="35A2182E">
      <w:start w:val="1"/>
      <w:numFmt w:val="bullet"/>
      <w:lvlText w:val=""/>
      <w:lvlJc w:val="left"/>
      <w:pPr>
        <w:ind w:left="1080" w:hanging="360"/>
      </w:pPr>
      <w:rPr>
        <w:rFonts w:ascii="Symbol" w:hAnsi="Symbol"/>
      </w:rPr>
    </w:lvl>
    <w:lvl w:ilvl="6" w:tplc="EA8C8432">
      <w:start w:val="1"/>
      <w:numFmt w:val="bullet"/>
      <w:lvlText w:val=""/>
      <w:lvlJc w:val="left"/>
      <w:pPr>
        <w:ind w:left="1080" w:hanging="360"/>
      </w:pPr>
      <w:rPr>
        <w:rFonts w:ascii="Symbol" w:hAnsi="Symbol"/>
      </w:rPr>
    </w:lvl>
    <w:lvl w:ilvl="7" w:tplc="0ECE5D5A">
      <w:start w:val="1"/>
      <w:numFmt w:val="bullet"/>
      <w:lvlText w:val=""/>
      <w:lvlJc w:val="left"/>
      <w:pPr>
        <w:ind w:left="1080" w:hanging="360"/>
      </w:pPr>
      <w:rPr>
        <w:rFonts w:ascii="Symbol" w:hAnsi="Symbol"/>
      </w:rPr>
    </w:lvl>
    <w:lvl w:ilvl="8" w:tplc="A53C818E">
      <w:start w:val="1"/>
      <w:numFmt w:val="bullet"/>
      <w:lvlText w:val=""/>
      <w:lvlJc w:val="left"/>
      <w:pPr>
        <w:ind w:left="1080" w:hanging="360"/>
      </w:pPr>
      <w:rPr>
        <w:rFonts w:ascii="Symbol" w:hAnsi="Symbol"/>
      </w:rPr>
    </w:lvl>
  </w:abstractNum>
  <w:abstractNum w:abstractNumId="6" w15:restartNumberingAfterBreak="0">
    <w:nsid w:val="47792FE3"/>
    <w:multiLevelType w:val="hybridMultilevel"/>
    <w:tmpl w:val="AB321DEE"/>
    <w:lvl w:ilvl="0" w:tplc="91666608">
      <w:start w:val="1"/>
      <w:numFmt w:val="bullet"/>
      <w:lvlText w:val=""/>
      <w:lvlJc w:val="left"/>
      <w:pPr>
        <w:ind w:left="1080" w:hanging="360"/>
      </w:pPr>
      <w:rPr>
        <w:rFonts w:ascii="Symbol" w:hAnsi="Symbol"/>
      </w:rPr>
    </w:lvl>
    <w:lvl w:ilvl="1" w:tplc="C0B681C2">
      <w:start w:val="1"/>
      <w:numFmt w:val="bullet"/>
      <w:lvlText w:val=""/>
      <w:lvlJc w:val="left"/>
      <w:pPr>
        <w:ind w:left="1080" w:hanging="360"/>
      </w:pPr>
      <w:rPr>
        <w:rFonts w:ascii="Symbol" w:hAnsi="Symbol"/>
      </w:rPr>
    </w:lvl>
    <w:lvl w:ilvl="2" w:tplc="86225AEC">
      <w:start w:val="1"/>
      <w:numFmt w:val="bullet"/>
      <w:lvlText w:val=""/>
      <w:lvlJc w:val="left"/>
      <w:pPr>
        <w:ind w:left="1080" w:hanging="360"/>
      </w:pPr>
      <w:rPr>
        <w:rFonts w:ascii="Symbol" w:hAnsi="Symbol"/>
      </w:rPr>
    </w:lvl>
    <w:lvl w:ilvl="3" w:tplc="8BC45B9A">
      <w:start w:val="1"/>
      <w:numFmt w:val="bullet"/>
      <w:lvlText w:val=""/>
      <w:lvlJc w:val="left"/>
      <w:pPr>
        <w:ind w:left="1080" w:hanging="360"/>
      </w:pPr>
      <w:rPr>
        <w:rFonts w:ascii="Symbol" w:hAnsi="Symbol"/>
      </w:rPr>
    </w:lvl>
    <w:lvl w:ilvl="4" w:tplc="75CEDB90">
      <w:start w:val="1"/>
      <w:numFmt w:val="bullet"/>
      <w:lvlText w:val=""/>
      <w:lvlJc w:val="left"/>
      <w:pPr>
        <w:ind w:left="1080" w:hanging="360"/>
      </w:pPr>
      <w:rPr>
        <w:rFonts w:ascii="Symbol" w:hAnsi="Symbol"/>
      </w:rPr>
    </w:lvl>
    <w:lvl w:ilvl="5" w:tplc="B23A1142">
      <w:start w:val="1"/>
      <w:numFmt w:val="bullet"/>
      <w:lvlText w:val=""/>
      <w:lvlJc w:val="left"/>
      <w:pPr>
        <w:ind w:left="1080" w:hanging="360"/>
      </w:pPr>
      <w:rPr>
        <w:rFonts w:ascii="Symbol" w:hAnsi="Symbol"/>
      </w:rPr>
    </w:lvl>
    <w:lvl w:ilvl="6" w:tplc="8996CF9C">
      <w:start w:val="1"/>
      <w:numFmt w:val="bullet"/>
      <w:lvlText w:val=""/>
      <w:lvlJc w:val="left"/>
      <w:pPr>
        <w:ind w:left="1080" w:hanging="360"/>
      </w:pPr>
      <w:rPr>
        <w:rFonts w:ascii="Symbol" w:hAnsi="Symbol"/>
      </w:rPr>
    </w:lvl>
    <w:lvl w:ilvl="7" w:tplc="41D02498">
      <w:start w:val="1"/>
      <w:numFmt w:val="bullet"/>
      <w:lvlText w:val=""/>
      <w:lvlJc w:val="left"/>
      <w:pPr>
        <w:ind w:left="1080" w:hanging="360"/>
      </w:pPr>
      <w:rPr>
        <w:rFonts w:ascii="Symbol" w:hAnsi="Symbol"/>
      </w:rPr>
    </w:lvl>
    <w:lvl w:ilvl="8" w:tplc="5B786618">
      <w:start w:val="1"/>
      <w:numFmt w:val="bullet"/>
      <w:lvlText w:val=""/>
      <w:lvlJc w:val="left"/>
      <w:pPr>
        <w:ind w:left="1080" w:hanging="360"/>
      </w:pPr>
      <w:rPr>
        <w:rFonts w:ascii="Symbol" w:hAnsi="Symbol"/>
      </w:rPr>
    </w:lvl>
  </w:abstractNum>
  <w:abstractNum w:abstractNumId="7" w15:restartNumberingAfterBreak="0">
    <w:nsid w:val="522A4E25"/>
    <w:multiLevelType w:val="hybridMultilevel"/>
    <w:tmpl w:val="593CBC52"/>
    <w:lvl w:ilvl="0" w:tplc="4DD40C2E">
      <w:start w:val="1"/>
      <w:numFmt w:val="bullet"/>
      <w:lvlText w:val=""/>
      <w:lvlJc w:val="left"/>
      <w:pPr>
        <w:ind w:left="1080" w:hanging="360"/>
      </w:pPr>
      <w:rPr>
        <w:rFonts w:ascii="Symbol" w:hAnsi="Symbol"/>
      </w:rPr>
    </w:lvl>
    <w:lvl w:ilvl="1" w:tplc="A256620E">
      <w:start w:val="1"/>
      <w:numFmt w:val="bullet"/>
      <w:lvlText w:val=""/>
      <w:lvlJc w:val="left"/>
      <w:pPr>
        <w:ind w:left="1080" w:hanging="360"/>
      </w:pPr>
      <w:rPr>
        <w:rFonts w:ascii="Symbol" w:hAnsi="Symbol"/>
      </w:rPr>
    </w:lvl>
    <w:lvl w:ilvl="2" w:tplc="17682FF8">
      <w:start w:val="1"/>
      <w:numFmt w:val="bullet"/>
      <w:lvlText w:val=""/>
      <w:lvlJc w:val="left"/>
      <w:pPr>
        <w:ind w:left="1080" w:hanging="360"/>
      </w:pPr>
      <w:rPr>
        <w:rFonts w:ascii="Symbol" w:hAnsi="Symbol"/>
      </w:rPr>
    </w:lvl>
    <w:lvl w:ilvl="3" w:tplc="CCF46040">
      <w:start w:val="1"/>
      <w:numFmt w:val="bullet"/>
      <w:lvlText w:val=""/>
      <w:lvlJc w:val="left"/>
      <w:pPr>
        <w:ind w:left="1080" w:hanging="360"/>
      </w:pPr>
      <w:rPr>
        <w:rFonts w:ascii="Symbol" w:hAnsi="Symbol"/>
      </w:rPr>
    </w:lvl>
    <w:lvl w:ilvl="4" w:tplc="1354CCDC">
      <w:start w:val="1"/>
      <w:numFmt w:val="bullet"/>
      <w:lvlText w:val=""/>
      <w:lvlJc w:val="left"/>
      <w:pPr>
        <w:ind w:left="1080" w:hanging="360"/>
      </w:pPr>
      <w:rPr>
        <w:rFonts w:ascii="Symbol" w:hAnsi="Symbol"/>
      </w:rPr>
    </w:lvl>
    <w:lvl w:ilvl="5" w:tplc="8D628106">
      <w:start w:val="1"/>
      <w:numFmt w:val="bullet"/>
      <w:lvlText w:val=""/>
      <w:lvlJc w:val="left"/>
      <w:pPr>
        <w:ind w:left="1080" w:hanging="360"/>
      </w:pPr>
      <w:rPr>
        <w:rFonts w:ascii="Symbol" w:hAnsi="Symbol"/>
      </w:rPr>
    </w:lvl>
    <w:lvl w:ilvl="6" w:tplc="3BFA6F44">
      <w:start w:val="1"/>
      <w:numFmt w:val="bullet"/>
      <w:lvlText w:val=""/>
      <w:lvlJc w:val="left"/>
      <w:pPr>
        <w:ind w:left="1080" w:hanging="360"/>
      </w:pPr>
      <w:rPr>
        <w:rFonts w:ascii="Symbol" w:hAnsi="Symbol"/>
      </w:rPr>
    </w:lvl>
    <w:lvl w:ilvl="7" w:tplc="ECE2638C">
      <w:start w:val="1"/>
      <w:numFmt w:val="bullet"/>
      <w:lvlText w:val=""/>
      <w:lvlJc w:val="left"/>
      <w:pPr>
        <w:ind w:left="1080" w:hanging="360"/>
      </w:pPr>
      <w:rPr>
        <w:rFonts w:ascii="Symbol" w:hAnsi="Symbol"/>
      </w:rPr>
    </w:lvl>
    <w:lvl w:ilvl="8" w:tplc="87265896">
      <w:start w:val="1"/>
      <w:numFmt w:val="bullet"/>
      <w:lvlText w:val=""/>
      <w:lvlJc w:val="left"/>
      <w:pPr>
        <w:ind w:left="1080" w:hanging="360"/>
      </w:pPr>
      <w:rPr>
        <w:rFonts w:ascii="Symbol" w:hAnsi="Symbol"/>
      </w:rPr>
    </w:lvl>
  </w:abstractNum>
  <w:abstractNum w:abstractNumId="8" w15:restartNumberingAfterBreak="0">
    <w:nsid w:val="70CA3346"/>
    <w:multiLevelType w:val="multilevel"/>
    <w:tmpl w:val="855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8147119">
    <w:abstractNumId w:val="7"/>
  </w:num>
  <w:num w:numId="2" w16cid:durableId="113447707">
    <w:abstractNumId w:val="3"/>
  </w:num>
  <w:num w:numId="3" w16cid:durableId="1629045123">
    <w:abstractNumId w:val="5"/>
  </w:num>
  <w:num w:numId="4" w16cid:durableId="493187894">
    <w:abstractNumId w:val="6"/>
  </w:num>
  <w:num w:numId="5" w16cid:durableId="25957934">
    <w:abstractNumId w:val="8"/>
  </w:num>
  <w:num w:numId="6" w16cid:durableId="470907298">
    <w:abstractNumId w:val="4"/>
  </w:num>
  <w:num w:numId="7" w16cid:durableId="2092045807">
    <w:abstractNumId w:val="0"/>
  </w:num>
  <w:num w:numId="8" w16cid:durableId="145628447">
    <w:abstractNumId w:val="2"/>
  </w:num>
  <w:num w:numId="9" w16cid:durableId="13411969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7DA"/>
    <w:rsid w:val="000036D5"/>
    <w:rsid w:val="000136BE"/>
    <w:rsid w:val="00053D43"/>
    <w:rsid w:val="00060BE2"/>
    <w:rsid w:val="00062491"/>
    <w:rsid w:val="000B1753"/>
    <w:rsid w:val="000E5355"/>
    <w:rsid w:val="000F53FF"/>
    <w:rsid w:val="0010260E"/>
    <w:rsid w:val="00132843"/>
    <w:rsid w:val="00137EA9"/>
    <w:rsid w:val="00145123"/>
    <w:rsid w:val="00191B31"/>
    <w:rsid w:val="001A0016"/>
    <w:rsid w:val="001C0773"/>
    <w:rsid w:val="001F1ED4"/>
    <w:rsid w:val="001F2A02"/>
    <w:rsid w:val="001F4178"/>
    <w:rsid w:val="0021069C"/>
    <w:rsid w:val="00260113"/>
    <w:rsid w:val="00267E05"/>
    <w:rsid w:val="002951C1"/>
    <w:rsid w:val="00297521"/>
    <w:rsid w:val="002F2D78"/>
    <w:rsid w:val="00305C4B"/>
    <w:rsid w:val="0030681D"/>
    <w:rsid w:val="00344490"/>
    <w:rsid w:val="003938C3"/>
    <w:rsid w:val="003A5A9B"/>
    <w:rsid w:val="003C5E92"/>
    <w:rsid w:val="003C612A"/>
    <w:rsid w:val="00455CDB"/>
    <w:rsid w:val="00474022"/>
    <w:rsid w:val="00475714"/>
    <w:rsid w:val="004C21CC"/>
    <w:rsid w:val="004E4DB2"/>
    <w:rsid w:val="004F6BE6"/>
    <w:rsid w:val="00597A61"/>
    <w:rsid w:val="005F3D1A"/>
    <w:rsid w:val="00610FEB"/>
    <w:rsid w:val="00627B4B"/>
    <w:rsid w:val="00642DE7"/>
    <w:rsid w:val="00655EFE"/>
    <w:rsid w:val="006579C4"/>
    <w:rsid w:val="00681F7F"/>
    <w:rsid w:val="006B0DBB"/>
    <w:rsid w:val="006B7836"/>
    <w:rsid w:val="006C1377"/>
    <w:rsid w:val="006C1C98"/>
    <w:rsid w:val="00710989"/>
    <w:rsid w:val="007245F2"/>
    <w:rsid w:val="00737B98"/>
    <w:rsid w:val="007437FD"/>
    <w:rsid w:val="00762DBB"/>
    <w:rsid w:val="007A5266"/>
    <w:rsid w:val="00835A83"/>
    <w:rsid w:val="00844A70"/>
    <w:rsid w:val="00882897"/>
    <w:rsid w:val="00905CE9"/>
    <w:rsid w:val="00936973"/>
    <w:rsid w:val="00947ECD"/>
    <w:rsid w:val="00983CCB"/>
    <w:rsid w:val="009B21B6"/>
    <w:rsid w:val="009D2A17"/>
    <w:rsid w:val="009D5579"/>
    <w:rsid w:val="009E255B"/>
    <w:rsid w:val="009F5D20"/>
    <w:rsid w:val="00A06056"/>
    <w:rsid w:val="00A37662"/>
    <w:rsid w:val="00A41C1A"/>
    <w:rsid w:val="00A4797E"/>
    <w:rsid w:val="00A54573"/>
    <w:rsid w:val="00A75370"/>
    <w:rsid w:val="00AB13B3"/>
    <w:rsid w:val="00AB7245"/>
    <w:rsid w:val="00AE0AC2"/>
    <w:rsid w:val="00AF12E7"/>
    <w:rsid w:val="00B237DA"/>
    <w:rsid w:val="00B25D66"/>
    <w:rsid w:val="00B4781B"/>
    <w:rsid w:val="00BA5A2E"/>
    <w:rsid w:val="00BC4048"/>
    <w:rsid w:val="00BF1887"/>
    <w:rsid w:val="00BF36D9"/>
    <w:rsid w:val="00C211BB"/>
    <w:rsid w:val="00C43113"/>
    <w:rsid w:val="00C524F7"/>
    <w:rsid w:val="00C552EC"/>
    <w:rsid w:val="00CF4667"/>
    <w:rsid w:val="00D11A12"/>
    <w:rsid w:val="00D229C2"/>
    <w:rsid w:val="00D47043"/>
    <w:rsid w:val="00D71455"/>
    <w:rsid w:val="00D74870"/>
    <w:rsid w:val="00DB1346"/>
    <w:rsid w:val="00DB389E"/>
    <w:rsid w:val="00DB5594"/>
    <w:rsid w:val="00DE0F85"/>
    <w:rsid w:val="00DE418C"/>
    <w:rsid w:val="00E0767A"/>
    <w:rsid w:val="00E45DD1"/>
    <w:rsid w:val="00E96C27"/>
    <w:rsid w:val="00EB76E7"/>
    <w:rsid w:val="00F32C45"/>
    <w:rsid w:val="00F411C8"/>
    <w:rsid w:val="00F73321"/>
    <w:rsid w:val="00FA6CFE"/>
    <w:rsid w:val="00FC65AC"/>
    <w:rsid w:val="00FE2518"/>
    <w:rsid w:val="00FE4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528D5"/>
  <w15:docId w15:val="{90CD7648-41AF-4C4A-99EB-785EDED34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pPr>
      <w:keepNext/>
      <w:keepLines/>
      <w:pBdr>
        <w:top w:val="nil"/>
        <w:left w:val="nil"/>
        <w:bottom w:val="nil"/>
        <w:right w:val="nil"/>
        <w:between w:val="nil"/>
      </w:pBdr>
      <w:spacing w:after="131"/>
      <w:ind w:left="10" w:hanging="10"/>
      <w:outlineLvl w:val="0"/>
    </w:pPr>
    <w:rPr>
      <w:rFonts w:ascii="Times New Roman" w:eastAsia="Times New Roman" w:hAnsi="Times New Roman" w:cs="Times New Roman"/>
      <w:b/>
      <w:bCs/>
      <w:i/>
      <w:iCs/>
      <w:color w:val="000000"/>
      <w:sz w:val="24"/>
      <w:szCs w:val="24"/>
    </w:rPr>
  </w:style>
  <w:style w:type="paragraph" w:styleId="Titlu2">
    <w:name w:val="heading 2"/>
    <w:basedOn w:val="Normal"/>
    <w:next w:val="Normal"/>
    <w:link w:val="Titlu2Caracter"/>
    <w:uiPriority w:val="9"/>
    <w:semiHidden/>
    <w:unhideWhenUsed/>
    <w:qFormat/>
    <w:pPr>
      <w:keepNext/>
      <w:keepLines/>
      <w:pBdr>
        <w:top w:val="nil"/>
        <w:left w:val="nil"/>
        <w:bottom w:val="nil"/>
        <w:right w:val="nil"/>
        <w:between w:val="nil"/>
      </w:pBdr>
      <w:shd w:val="clear" w:color="auto" w:fill="DCDDDD"/>
      <w:spacing w:after="103"/>
      <w:ind w:left="82" w:hanging="10"/>
      <w:outlineLvl w:val="1"/>
    </w:pPr>
    <w:rPr>
      <w:rFonts w:ascii="Times New Roman" w:eastAsia="Times New Roman" w:hAnsi="Times New Roman" w:cs="Times New Roman"/>
      <w:b/>
      <w:bCs/>
      <w:color w:val="4066AA"/>
    </w:rPr>
  </w:style>
  <w:style w:type="paragraph" w:styleId="Titlu3">
    <w:name w:val="heading 3"/>
    <w:basedOn w:val="Normal"/>
    <w:next w:val="Normal"/>
    <w:uiPriority w:val="9"/>
    <w:semiHidden/>
    <w:unhideWhenUsed/>
    <w:qFormat/>
    <w:pPr>
      <w:keepNext/>
      <w:keepLines/>
      <w:spacing w:before="280" w:after="80"/>
      <w:outlineLvl w:val="2"/>
    </w:pPr>
    <w:rPr>
      <w:b/>
      <w:bCs/>
      <w:sz w:val="28"/>
      <w:szCs w:val="28"/>
    </w:rPr>
  </w:style>
  <w:style w:type="paragraph" w:styleId="Titlu4">
    <w:name w:val="heading 4"/>
    <w:basedOn w:val="Normal"/>
    <w:next w:val="Normal"/>
    <w:uiPriority w:val="9"/>
    <w:semiHidden/>
    <w:unhideWhenUsed/>
    <w:qFormat/>
    <w:pPr>
      <w:keepNext/>
      <w:keepLines/>
      <w:spacing w:before="240" w:after="40"/>
      <w:outlineLvl w:val="3"/>
    </w:pPr>
    <w:rPr>
      <w:b/>
      <w:bCs/>
      <w:sz w:val="24"/>
      <w:szCs w:val="24"/>
    </w:rPr>
  </w:style>
  <w:style w:type="paragraph" w:styleId="Titlu5">
    <w:name w:val="heading 5"/>
    <w:basedOn w:val="Normal"/>
    <w:next w:val="Normal"/>
    <w:uiPriority w:val="9"/>
    <w:semiHidden/>
    <w:unhideWhenUsed/>
    <w:qFormat/>
    <w:pPr>
      <w:keepNext/>
      <w:keepLines/>
      <w:spacing w:before="220" w:after="40"/>
      <w:outlineLvl w:val="4"/>
    </w:pPr>
    <w:rPr>
      <w:b/>
      <w:bCs/>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Textcomentariu">
    <w:name w:val="annotation text"/>
    <w:basedOn w:val="Normal"/>
    <w:link w:val="TextcomentariuCaracter"/>
    <w:uiPriority w:val="99"/>
    <w:unhideWhenUsed/>
    <w:rsid w:val="00C22EF1"/>
    <w:pPr>
      <w:spacing w:line="240" w:lineRule="auto"/>
    </w:pPr>
    <w:rPr>
      <w:sz w:val="20"/>
      <w:szCs w:val="20"/>
    </w:rPr>
  </w:style>
  <w:style w:type="character" w:customStyle="1" w:styleId="TextcomentariuCaracter">
    <w:name w:val="Text comentariu Caracter"/>
    <w:basedOn w:val="Fontdeparagrafimplicit"/>
    <w:link w:val="Textcomentariu"/>
    <w:uiPriority w:val="99"/>
    <w:rsid w:val="00C22EF1"/>
    <w:rPr>
      <w:sz w:val="20"/>
      <w:szCs w:val="20"/>
    </w:rPr>
  </w:style>
  <w:style w:type="character" w:styleId="Referincomentariu">
    <w:name w:val="annotation reference"/>
    <w:basedOn w:val="Fontdeparagrafimplicit"/>
    <w:uiPriority w:val="99"/>
    <w:semiHidden/>
    <w:unhideWhenUsed/>
    <w:rsid w:val="00C22EF1"/>
    <w:rPr>
      <w:sz w:val="16"/>
      <w:szCs w:val="16"/>
    </w:rPr>
  </w:style>
  <w:style w:type="paragraph" w:styleId="Textnotdesubsol">
    <w:name w:val="footnote text"/>
    <w:basedOn w:val="Normal"/>
    <w:link w:val="TextnotdesubsolCaracter"/>
    <w:uiPriority w:val="99"/>
    <w:semiHidden/>
    <w:unhideWhenUsed/>
    <w:rsid w:val="00C22EF1"/>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C22EF1"/>
    <w:rPr>
      <w:sz w:val="20"/>
      <w:szCs w:val="20"/>
    </w:rPr>
  </w:style>
  <w:style w:type="character" w:styleId="Referinnotdesubsol">
    <w:name w:val="footnote reference"/>
    <w:aliases w:val="ftref,BVI fnr Carattere Char Char Char Carattere Char Char Char Char Char Char1 Char Char Char Carattere Char Char,BVI fnr Car Car1 Car Car Char Car Char Car Char Char,BVI fnr Char,BVI fnr Car Car Char,BVI fnr Car Char,16 Point"/>
    <w:uiPriority w:val="99"/>
    <w:unhideWhenUsed/>
    <w:qFormat/>
    <w:rsid w:val="00C22EF1"/>
    <w:rPr>
      <w:vertAlign w:val="superscript"/>
    </w:rPr>
  </w:style>
  <w:style w:type="paragraph" w:styleId="Subsol">
    <w:name w:val="footer"/>
    <w:basedOn w:val="Normal"/>
    <w:link w:val="SubsolCaracter"/>
    <w:uiPriority w:val="99"/>
    <w:unhideWhenUsed/>
    <w:rsid w:val="00C22EF1"/>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C22EF1"/>
  </w:style>
  <w:style w:type="table" w:customStyle="1" w:styleId="TableGrid4">
    <w:name w:val="Table Grid4"/>
    <w:basedOn w:val="TabelNormal"/>
    <w:next w:val="Tabelgril"/>
    <w:uiPriority w:val="39"/>
    <w:rsid w:val="00C22EF1"/>
    <w:pPr>
      <w:spacing w:after="0" w:line="240" w:lineRule="auto"/>
    </w:pPr>
    <w:rPr>
      <w:rFonts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depagin">
    <w:name w:val="page number"/>
    <w:basedOn w:val="Fontdeparagrafimplicit"/>
    <w:uiPriority w:val="99"/>
    <w:semiHidden/>
    <w:unhideWhenUsed/>
    <w:rsid w:val="00C22EF1"/>
  </w:style>
  <w:style w:type="table" w:customStyle="1" w:styleId="TableGrid5">
    <w:name w:val="Table Grid5"/>
    <w:basedOn w:val="TabelNormal"/>
    <w:next w:val="Tabelgril"/>
    <w:uiPriority w:val="39"/>
    <w:rsid w:val="00C22EF1"/>
    <w:pPr>
      <w:spacing w:after="0" w:line="240" w:lineRule="auto"/>
    </w:pPr>
    <w:rPr>
      <w:rFonts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
    <w:name w:val="Table Grid"/>
    <w:basedOn w:val="TabelNormal"/>
    <w:uiPriority w:val="39"/>
    <w:rsid w:val="00C22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C22EF1"/>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C22EF1"/>
    <w:rPr>
      <w:rFonts w:ascii="Segoe UI" w:hAnsi="Segoe UI" w:cs="Segoe UI"/>
      <w:sz w:val="18"/>
      <w:szCs w:val="18"/>
    </w:rPr>
  </w:style>
  <w:style w:type="character" w:customStyle="1" w:styleId="Titlu1Caracter">
    <w:name w:val="Titlu 1 Caracter"/>
    <w:basedOn w:val="Fontdeparagrafimplicit"/>
    <w:link w:val="Titlu1"/>
    <w:uiPriority w:val="9"/>
    <w:rsid w:val="00795652"/>
    <w:rPr>
      <w:rFonts w:ascii="Times New Roman" w:eastAsia="Times New Roman" w:hAnsi="Times New Roman" w:cs="Times New Roman"/>
      <w:b/>
      <w:bCs/>
      <w:i/>
      <w:iCs/>
      <w:color w:val="000000"/>
      <w:sz w:val="24"/>
      <w:szCs w:val="24"/>
    </w:rPr>
  </w:style>
  <w:style w:type="character" w:customStyle="1" w:styleId="Titlu2Caracter">
    <w:name w:val="Titlu 2 Caracter"/>
    <w:basedOn w:val="Fontdeparagrafimplicit"/>
    <w:link w:val="Titlu2"/>
    <w:uiPriority w:val="9"/>
    <w:semiHidden/>
    <w:rsid w:val="00795652"/>
    <w:rPr>
      <w:rFonts w:ascii="Times New Roman" w:eastAsia="Times New Roman" w:hAnsi="Times New Roman" w:cs="Times New Roman"/>
      <w:b/>
      <w:bCs/>
      <w:color w:val="4066AA"/>
      <w:shd w:val="clear" w:color="auto" w:fill="DCDDDD"/>
    </w:rPr>
  </w:style>
  <w:style w:type="paragraph" w:styleId="Listparagraf">
    <w:name w:val="List Paragraph"/>
    <w:aliases w:val="List Paragraph (numbered (a)),List Paragraph1,WB Para,Bullets,Lapis Bulleted List,References,Liste 1,Numbered List Paragraph,ReferencesCxSpLast,123 List Paragraph,Dot pt,F5 List Paragraph,No Spacing1,List Paragraph Char Char Char,Bullet 1"/>
    <w:basedOn w:val="Normal"/>
    <w:link w:val="ListparagrafCaracter"/>
    <w:uiPriority w:val="34"/>
    <w:qFormat/>
    <w:rsid w:val="00795652"/>
    <w:pPr>
      <w:ind w:left="720"/>
      <w:contextualSpacing/>
    </w:pPr>
  </w:style>
  <w:style w:type="table" w:customStyle="1" w:styleId="TableGrid1">
    <w:name w:val="Table Grid1"/>
    <w:basedOn w:val="TabelNormal"/>
    <w:next w:val="Tabelgril"/>
    <w:uiPriority w:val="39"/>
    <w:rsid w:val="00795652"/>
    <w:pPr>
      <w:spacing w:after="0" w:line="240" w:lineRule="auto"/>
    </w:pPr>
    <w:rPr>
      <w:rFont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4-Accentuare5">
    <w:name w:val="Grid Table 4 Accent 5"/>
    <w:basedOn w:val="TabelNormal"/>
    <w:uiPriority w:val="49"/>
    <w:rsid w:val="0079565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elNormal"/>
    <w:next w:val="Tabelgril"/>
    <w:uiPriority w:val="39"/>
    <w:rsid w:val="00795652"/>
    <w:pPr>
      <w:spacing w:after="0" w:line="240" w:lineRule="auto"/>
    </w:pPr>
    <w:rPr>
      <w:rFonts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iectComentariu">
    <w:name w:val="annotation subject"/>
    <w:basedOn w:val="Textcomentariu"/>
    <w:next w:val="Textcomentariu"/>
    <w:link w:val="SubiectComentariuCaracter"/>
    <w:uiPriority w:val="99"/>
    <w:semiHidden/>
    <w:unhideWhenUsed/>
    <w:rsid w:val="00795652"/>
    <w:rPr>
      <w:b/>
      <w:bCs/>
    </w:rPr>
  </w:style>
  <w:style w:type="character" w:customStyle="1" w:styleId="SubiectComentariuCaracter">
    <w:name w:val="Subiect Comentariu Caracter"/>
    <w:basedOn w:val="TextcomentariuCaracter"/>
    <w:link w:val="SubiectComentariu"/>
    <w:uiPriority w:val="99"/>
    <w:semiHidden/>
    <w:rsid w:val="00795652"/>
    <w:rPr>
      <w:b/>
      <w:bCs/>
      <w:sz w:val="20"/>
      <w:szCs w:val="20"/>
    </w:rPr>
  </w:style>
  <w:style w:type="paragraph" w:styleId="Antet">
    <w:name w:val="header"/>
    <w:basedOn w:val="Normal"/>
    <w:link w:val="AntetCaracter"/>
    <w:uiPriority w:val="99"/>
    <w:unhideWhenUsed/>
    <w:rsid w:val="00795652"/>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795652"/>
  </w:style>
  <w:style w:type="character" w:styleId="Hyperlink">
    <w:name w:val="Hyperlink"/>
    <w:basedOn w:val="Fontdeparagrafimplicit"/>
    <w:uiPriority w:val="99"/>
    <w:unhideWhenUsed/>
    <w:rsid w:val="00795652"/>
    <w:rPr>
      <w:color w:val="0563C1" w:themeColor="hyperlink"/>
      <w:u w:val="single"/>
    </w:rPr>
  </w:style>
  <w:style w:type="character" w:customStyle="1" w:styleId="MeniuneNerezolvat1">
    <w:name w:val="Mențiune Nerezolvat1"/>
    <w:basedOn w:val="Fontdeparagrafimplicit"/>
    <w:uiPriority w:val="99"/>
    <w:semiHidden/>
    <w:unhideWhenUsed/>
    <w:rsid w:val="00795652"/>
    <w:rPr>
      <w:color w:val="605E5C"/>
      <w:shd w:val="clear" w:color="auto" w:fill="E1DFDD"/>
    </w:rPr>
  </w:style>
  <w:style w:type="table" w:customStyle="1" w:styleId="TableGrid2">
    <w:name w:val="Table Grid2"/>
    <w:basedOn w:val="TabelNormal"/>
    <w:next w:val="Tabelgril"/>
    <w:uiPriority w:val="39"/>
    <w:rsid w:val="00795652"/>
    <w:pPr>
      <w:spacing w:after="0" w:line="240" w:lineRule="auto"/>
    </w:pPr>
    <w:rPr>
      <w:rFonts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ril"/>
    <w:uiPriority w:val="39"/>
    <w:rsid w:val="00795652"/>
    <w:pPr>
      <w:spacing w:after="0" w:line="240" w:lineRule="auto"/>
    </w:pPr>
    <w:rPr>
      <w:rFonts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elNormal"/>
    <w:next w:val="Tabelgril"/>
    <w:uiPriority w:val="39"/>
    <w:rsid w:val="00795652"/>
    <w:pPr>
      <w:spacing w:after="0" w:line="240" w:lineRule="auto"/>
    </w:pPr>
    <w:rPr>
      <w:rFonts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Tabelgril"/>
    <w:uiPriority w:val="39"/>
    <w:rsid w:val="00795652"/>
    <w:pPr>
      <w:spacing w:after="0" w:line="240" w:lineRule="auto"/>
    </w:pPr>
    <w:rPr>
      <w:rFonts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95652"/>
    <w:pPr>
      <w:widowControl w:val="0"/>
      <w:spacing w:after="0" w:line="240" w:lineRule="auto"/>
      <w:ind w:left="103"/>
    </w:pPr>
  </w:style>
  <w:style w:type="character" w:customStyle="1" w:styleId="hgkelc">
    <w:name w:val="hgkelc"/>
    <w:basedOn w:val="Fontdeparagrafimplicit"/>
    <w:rsid w:val="00AA16E9"/>
  </w:style>
  <w:style w:type="paragraph" w:customStyle="1" w:styleId="footnotedescription">
    <w:name w:val="footnote description"/>
    <w:next w:val="Normal"/>
    <w:link w:val="footnotedescriptionChar"/>
    <w:hidden/>
    <w:rsid w:val="00795652"/>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95652"/>
    <w:rPr>
      <w:rFonts w:ascii="Times New Roman" w:eastAsia="Times New Roman" w:hAnsi="Times New Roman" w:cs="Times New Roman"/>
      <w:color w:val="000000"/>
      <w:sz w:val="20"/>
    </w:rPr>
  </w:style>
  <w:style w:type="paragraph" w:styleId="Cuprins1">
    <w:name w:val="toc 1"/>
    <w:hidden/>
    <w:rsid w:val="00795652"/>
    <w:pPr>
      <w:spacing w:after="113" w:line="248" w:lineRule="auto"/>
      <w:ind w:left="25" w:right="29" w:hanging="10"/>
    </w:pPr>
    <w:rPr>
      <w:rFonts w:ascii="Times New Roman" w:eastAsia="Times New Roman" w:hAnsi="Times New Roman" w:cs="Times New Roman"/>
      <w:color w:val="000000"/>
      <w:sz w:val="24"/>
    </w:rPr>
  </w:style>
  <w:style w:type="paragraph" w:styleId="Cuprins2">
    <w:name w:val="toc 2"/>
    <w:hidden/>
    <w:rsid w:val="00795652"/>
    <w:pPr>
      <w:spacing w:after="24" w:line="249" w:lineRule="auto"/>
      <w:ind w:left="385" w:right="15" w:hanging="10"/>
      <w:jc w:val="both"/>
    </w:pPr>
    <w:rPr>
      <w:rFonts w:ascii="Times New Roman" w:eastAsia="Times New Roman" w:hAnsi="Times New Roman" w:cs="Times New Roman"/>
      <w:color w:val="000000"/>
      <w:sz w:val="24"/>
    </w:rPr>
  </w:style>
  <w:style w:type="character" w:customStyle="1" w:styleId="footnotemark">
    <w:name w:val="footnote mark"/>
    <w:hidden/>
    <w:rsid w:val="00795652"/>
    <w:rPr>
      <w:rFonts w:ascii="Times New Roman" w:eastAsia="Times New Roman" w:hAnsi="Times New Roman" w:cs="Times New Roman"/>
      <w:color w:val="000000"/>
      <w:sz w:val="20"/>
      <w:vertAlign w:val="superscript"/>
    </w:rPr>
  </w:style>
  <w:style w:type="table" w:customStyle="1" w:styleId="TableGrid">
    <w:name w:val="TableGrid"/>
    <w:rsid w:val="00795652"/>
    <w:pPr>
      <w:spacing w:after="0" w:line="240" w:lineRule="auto"/>
    </w:pPr>
    <w:rPr>
      <w:rFonts w:eastAsiaTheme="minorEastAsia"/>
    </w:rPr>
    <w:tblPr>
      <w:tblCellMar>
        <w:top w:w="0" w:type="dxa"/>
        <w:left w:w="0" w:type="dxa"/>
        <w:bottom w:w="0" w:type="dxa"/>
        <w:right w:w="0" w:type="dxa"/>
      </w:tblCellMar>
    </w:tblPr>
  </w:style>
  <w:style w:type="character" w:customStyle="1" w:styleId="normaltextrun">
    <w:name w:val="normaltextrun"/>
    <w:rsid w:val="00795652"/>
  </w:style>
  <w:style w:type="character" w:customStyle="1" w:styleId="eop">
    <w:name w:val="eop"/>
    <w:rsid w:val="00795652"/>
  </w:style>
  <w:style w:type="paragraph" w:styleId="Revizuire">
    <w:name w:val="Revision"/>
    <w:hidden/>
    <w:uiPriority w:val="99"/>
    <w:semiHidden/>
    <w:rsid w:val="00795652"/>
    <w:pPr>
      <w:spacing w:after="0" w:line="240" w:lineRule="auto"/>
    </w:pPr>
  </w:style>
  <w:style w:type="paragraph" w:styleId="NormalWeb">
    <w:name w:val="Normal (Web)"/>
    <w:basedOn w:val="Normal"/>
    <w:uiPriority w:val="99"/>
    <w:semiHidden/>
    <w:unhideWhenUsed/>
    <w:rsid w:val="00596511"/>
    <w:rPr>
      <w:rFonts w:ascii="Times New Roman" w:hAnsi="Times New Roman" w:cs="Times New Roman"/>
      <w:sz w:val="24"/>
      <w:szCs w:val="24"/>
    </w:rPr>
  </w:style>
  <w:style w:type="table" w:customStyle="1" w:styleId="TableGrid8">
    <w:name w:val="Table Grid8"/>
    <w:basedOn w:val="TabelNormal"/>
    <w:next w:val="Tabelgril"/>
    <w:uiPriority w:val="39"/>
    <w:rsid w:val="0052371C"/>
    <w:pPr>
      <w:spacing w:after="0" w:line="240" w:lineRule="auto"/>
    </w:pPr>
    <w:rPr>
      <w:rFont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Parcurs">
    <w:name w:val="FollowedHyperlink"/>
    <w:basedOn w:val="Fontdeparagrafimplicit"/>
    <w:uiPriority w:val="99"/>
    <w:semiHidden/>
    <w:unhideWhenUsed/>
    <w:rsid w:val="0067364E"/>
    <w:rPr>
      <w:color w:val="954F72" w:themeColor="followedHyperlink"/>
      <w:u w:val="single"/>
    </w:rPr>
  </w:style>
  <w:style w:type="paragraph" w:styleId="Frspaiere">
    <w:name w:val="No Spacing"/>
    <w:uiPriority w:val="1"/>
    <w:qFormat/>
    <w:rsid w:val="00D34A19"/>
    <w:pPr>
      <w:spacing w:after="0" w:line="240" w:lineRule="auto"/>
    </w:pPr>
  </w:style>
  <w:style w:type="character" w:customStyle="1" w:styleId="ListparagrafCaracter">
    <w:name w:val="Listă paragraf Caracter"/>
    <w:aliases w:val="List Paragraph (numbered (a)) Caracter,List Paragraph1 Caracter,WB Para Caracter,Bullets Caracter,Lapis Bulleted List Caracter,References Caracter,Liste 1 Caracter,Numbered List Paragraph Caracter,ReferencesCxSpLast Caracter"/>
    <w:link w:val="Listparagraf"/>
    <w:uiPriority w:val="34"/>
    <w:qFormat/>
    <w:locked/>
    <w:rsid w:val="00AA5D77"/>
  </w:style>
  <w:style w:type="paragraph" w:customStyle="1" w:styleId="paragraph">
    <w:name w:val="paragraph"/>
    <w:basedOn w:val="Normal"/>
    <w:rsid w:val="004C6F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663AC"/>
    <w:pPr>
      <w:autoSpaceDE w:val="0"/>
      <w:autoSpaceDN w:val="0"/>
      <w:adjustRightInd w:val="0"/>
      <w:spacing w:after="0" w:line="240" w:lineRule="auto"/>
    </w:pPr>
    <w:rPr>
      <w:color w:val="000000"/>
      <w:sz w:val="24"/>
      <w:szCs w:val="24"/>
    </w:rPr>
  </w:style>
  <w:style w:type="table" w:customStyle="1" w:styleId="a">
    <w:basedOn w:val="TabelNormal"/>
    <w:pPr>
      <w:spacing w:after="0" w:line="240" w:lineRule="auto"/>
    </w:pPr>
    <w:rPr>
      <w:sz w:val="20"/>
      <w:szCs w:val="20"/>
    </w:rPr>
    <w:tblPr>
      <w:tblStyleRowBandSize w:val="1"/>
      <w:tblStyleColBandSize w:val="1"/>
    </w:tblPr>
  </w:style>
  <w:style w:type="table" w:customStyle="1" w:styleId="a0">
    <w:basedOn w:val="TabelNormal"/>
    <w:pPr>
      <w:spacing w:after="0" w:line="240" w:lineRule="auto"/>
    </w:pPr>
    <w:rPr>
      <w:sz w:val="20"/>
      <w:szCs w:val="20"/>
    </w:rPr>
    <w:tblPr>
      <w:tblStyleRowBandSize w:val="1"/>
      <w:tblStyleColBandSize w:val="1"/>
    </w:tblPr>
  </w:style>
  <w:style w:type="table" w:customStyle="1" w:styleId="a1">
    <w:basedOn w:val="TabelNormal"/>
    <w:pPr>
      <w:spacing w:after="0" w:line="240" w:lineRule="auto"/>
    </w:pPr>
    <w:rPr>
      <w:sz w:val="20"/>
      <w:szCs w:val="20"/>
    </w:rPr>
    <w:tblPr>
      <w:tblStyleRowBandSize w:val="1"/>
      <w:tblStyleColBandSize w:val="1"/>
    </w:tblPr>
  </w:style>
  <w:style w:type="table" w:customStyle="1" w:styleId="a2">
    <w:basedOn w:val="TabelNormal"/>
    <w:pPr>
      <w:spacing w:after="0" w:line="240" w:lineRule="auto"/>
    </w:pPr>
    <w:rPr>
      <w:sz w:val="20"/>
      <w:szCs w:val="20"/>
    </w:rPr>
    <w:tblPr>
      <w:tblStyleRowBandSize w:val="1"/>
      <w:tblStyleColBandSize w:val="1"/>
    </w:tblPr>
  </w:style>
  <w:style w:type="table" w:customStyle="1" w:styleId="a3">
    <w:basedOn w:val="TabelNormal"/>
    <w:pPr>
      <w:spacing w:after="0" w:line="240" w:lineRule="auto"/>
    </w:pPr>
    <w:rPr>
      <w:sz w:val="20"/>
      <w:szCs w:val="20"/>
    </w:rPr>
    <w:tblPr>
      <w:tblStyleRowBandSize w:val="1"/>
      <w:tblStyleColBandSize w:val="1"/>
    </w:tblPr>
  </w:style>
  <w:style w:type="table" w:customStyle="1" w:styleId="a4">
    <w:basedOn w:val="TabelNormal"/>
    <w:pPr>
      <w:spacing w:after="0" w:line="240" w:lineRule="auto"/>
    </w:pPr>
    <w:rPr>
      <w:sz w:val="20"/>
      <w:szCs w:val="20"/>
    </w:rPr>
    <w:tblPr>
      <w:tblStyleRowBandSize w:val="1"/>
      <w:tblStyleColBandSize w:val="1"/>
    </w:tblPr>
  </w:style>
  <w:style w:type="table" w:customStyle="1" w:styleId="a5">
    <w:basedOn w:val="TabelNormal"/>
    <w:pPr>
      <w:spacing w:after="0" w:line="240" w:lineRule="auto"/>
    </w:pPr>
    <w:rPr>
      <w:sz w:val="20"/>
      <w:szCs w:val="20"/>
    </w:rPr>
    <w:tblPr>
      <w:tblStyleRowBandSize w:val="1"/>
      <w:tblStyleColBandSize w:val="1"/>
    </w:tblPr>
  </w:style>
  <w:style w:type="table" w:customStyle="1" w:styleId="a6">
    <w:basedOn w:val="TabelNormal"/>
    <w:tblPr>
      <w:tblStyleRowBandSize w:val="1"/>
      <w:tblStyleColBandSize w:val="1"/>
      <w:tblCellMar>
        <w:left w:w="115" w:type="dxa"/>
        <w:right w:w="115" w:type="dxa"/>
      </w:tblCellMar>
    </w:tblPr>
  </w:style>
  <w:style w:type="table" w:customStyle="1" w:styleId="a7">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8">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9">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a">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b">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c">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d">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e">
    <w:basedOn w:val="TabelNormal"/>
    <w:pPr>
      <w:spacing w:after="0" w:line="240" w:lineRule="auto"/>
    </w:pPr>
    <w:rPr>
      <w:sz w:val="20"/>
      <w:szCs w:val="20"/>
    </w:rPr>
    <w:tblPr>
      <w:tblStyleRowBandSize w:val="1"/>
      <w:tblStyleColBandSize w:val="1"/>
      <w:tblCellMar>
        <w:left w:w="115" w:type="dxa"/>
        <w:right w:w="115" w:type="dxa"/>
      </w:tblCellMar>
    </w:tblPr>
  </w:style>
  <w:style w:type="character" w:styleId="MeniuneNerezolvat">
    <w:name w:val="Unresolved Mention"/>
    <w:basedOn w:val="Fontdeparagrafimplicit"/>
    <w:uiPriority w:val="99"/>
    <w:semiHidden/>
    <w:unhideWhenUsed/>
    <w:rsid w:val="00373B6C"/>
    <w:rPr>
      <w:color w:val="605E5C"/>
      <w:shd w:val="clear" w:color="auto" w:fill="E1DFDD"/>
    </w:rPr>
  </w:style>
  <w:style w:type="character" w:customStyle="1" w:styleId="rynqvb">
    <w:name w:val="rynqvb"/>
    <w:basedOn w:val="Fontdeparagrafimplicit"/>
    <w:rsid w:val="006F097C"/>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0">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1">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2">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3">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4">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5">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6">
    <w:basedOn w:val="TabelNormal"/>
    <w:pPr>
      <w:spacing w:after="0" w:line="240" w:lineRule="auto"/>
    </w:pPr>
    <w:rPr>
      <w:sz w:val="20"/>
      <w:szCs w:val="20"/>
    </w:rPr>
    <w:tblPr>
      <w:tblStyleRowBandSize w:val="1"/>
      <w:tblStyleColBandSize w:val="1"/>
      <w:tblCellMar>
        <w:left w:w="115" w:type="dxa"/>
        <w:right w:w="115" w:type="dxa"/>
      </w:tblCellMar>
    </w:tblPr>
  </w:style>
  <w:style w:type="paragraph" w:customStyle="1" w:styleId="pf0">
    <w:name w:val="pf0"/>
    <w:basedOn w:val="Normal"/>
    <w:rsid w:val="004C21CC"/>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cf01">
    <w:name w:val="cf01"/>
    <w:basedOn w:val="Fontdeparagrafimplicit"/>
    <w:rsid w:val="004C21CC"/>
    <w:rPr>
      <w:rFonts w:ascii="Segoe UI" w:hAnsi="Segoe UI" w:cs="Segoe UI" w:hint="default"/>
      <w:sz w:val="18"/>
      <w:szCs w:val="18"/>
    </w:rPr>
  </w:style>
  <w:style w:type="character" w:customStyle="1" w:styleId="cf11">
    <w:name w:val="cf11"/>
    <w:basedOn w:val="Fontdeparagrafimplicit"/>
    <w:rsid w:val="004C21CC"/>
    <w:rPr>
      <w:rFonts w:ascii="Segoe UI" w:hAnsi="Segoe UI" w:cs="Segoe UI" w:hint="default"/>
      <w:b/>
      <w:bCs/>
      <w:sz w:val="18"/>
      <w:szCs w:val="18"/>
    </w:rPr>
  </w:style>
  <w:style w:type="paragraph" w:customStyle="1" w:styleId="pf1">
    <w:name w:val="pf1"/>
    <w:basedOn w:val="Normal"/>
    <w:rsid w:val="004C21CC"/>
    <w:pPr>
      <w:spacing w:before="100" w:beforeAutospacing="1" w:after="100" w:afterAutospacing="1" w:line="240" w:lineRule="auto"/>
      <w:ind w:left="360"/>
    </w:pPr>
    <w:rPr>
      <w:rFonts w:ascii="Times New Roman" w:eastAsia="Times New Roman" w:hAnsi="Times New Roman" w:cs="Times New Roman"/>
      <w:sz w:val="24"/>
      <w:szCs w:val="24"/>
      <w:lang w:val="ro-MD" w:eastAsia="ro-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3KqV8r7/9gH+IrshLLAS3MZvg==">CgMxLjAyCGguZ2pkZ3hzOAByITFMbWNEakpDRjB5Vy1ndUtWOTJFZ1UwRDE5YU41aE1kdA==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D0161A484009B4784B38CAFC8A94AE2" ma:contentTypeVersion="18" ma:contentTypeDescription="Create a new document." ma:contentTypeScope="" ma:versionID="38dc503bb909d3c82492070f163cb3ee">
  <xsd:schema xmlns:xsd="http://www.w3.org/2001/XMLSchema" xmlns:xs="http://www.w3.org/2001/XMLSchema" xmlns:p="http://schemas.microsoft.com/office/2006/metadata/properties" xmlns:ns2="7878f18a-e0ee-4186-b015-415b11548714" xmlns:ns3="baebb7ee-2ec0-4cc9-942c-fd04cc55e912" targetNamespace="http://schemas.microsoft.com/office/2006/metadata/properties" ma:root="true" ma:fieldsID="d1d39e675d9976656f1b35dcd7dc3a59" ns2:_="" ns3:_="">
    <xsd:import namespace="7878f18a-e0ee-4186-b015-415b11548714"/>
    <xsd:import namespace="baebb7ee-2ec0-4cc9-942c-fd04cc55e9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78f18a-e0ee-4186-b015-415b115487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250d15-9240-48a2-bed8-252fb13a144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bb7ee-2ec0-4cc9-942c-fd04cc55e91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7b9276-d7f3-4a16-9d3a-1c72c7b735ab}" ma:internalName="TaxCatchAll" ma:showField="CatchAllData" ma:web="baebb7ee-2ec0-4cc9-942c-fd04cc55e9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878f18a-e0ee-4186-b015-415b11548714">
      <Terms xmlns="http://schemas.microsoft.com/office/infopath/2007/PartnerControls"/>
    </lcf76f155ced4ddcb4097134ff3c332f>
    <TaxCatchAll xmlns="baebb7ee-2ec0-4cc9-942c-fd04cc55e91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7AB59E-8E6D-449C-A982-4030873FD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78f18a-e0ee-4186-b015-415b11548714"/>
    <ds:schemaRef ds:uri="baebb7ee-2ec0-4cc9-942c-fd04cc55e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318DA8-8B2C-45AC-9438-E64E695C07CB}">
  <ds:schemaRefs>
    <ds:schemaRef ds:uri="http://schemas.microsoft.com/sharepoint/v3/contenttype/forms"/>
  </ds:schemaRefs>
</ds:datastoreItem>
</file>

<file path=customXml/itemProps4.xml><?xml version="1.0" encoding="utf-8"?>
<ds:datastoreItem xmlns:ds="http://schemas.openxmlformats.org/officeDocument/2006/customXml" ds:itemID="{96DAE421-7EC2-4B1C-8391-D1F95A9DFCF1}">
  <ds:schemaRefs>
    <ds:schemaRef ds:uri="http://schemas.microsoft.com/office/2006/metadata/properties"/>
    <ds:schemaRef ds:uri="http://schemas.microsoft.com/office/infopath/2007/PartnerControls"/>
    <ds:schemaRef ds:uri="7878f18a-e0ee-4186-b015-415b11548714"/>
    <ds:schemaRef ds:uri="baebb7ee-2ec0-4cc9-942c-fd04cc55e91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885</Words>
  <Characters>5137</Characters>
  <Application>Microsoft Office Word</Application>
  <DocSecurity>0</DocSecurity>
  <Lines>42</Lines>
  <Paragraphs>12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Brunella CANU</dc:creator>
  <cp:lastModifiedBy>Andriana Zaslavet</cp:lastModifiedBy>
  <cp:revision>2</cp:revision>
  <dcterms:created xsi:type="dcterms:W3CDTF">2026-03-27T16:58:00Z</dcterms:created>
  <dcterms:modified xsi:type="dcterms:W3CDTF">2026-03-27T16:58:00Z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0x010100ED0161A484009B4784B38CAFC8A94AE2</vt:lpwstr>
  </property>
  <property fmtid="{D5CDD505-2E9C-101B-9397-08002B2CF9AE}" pid="3" name="_dlc_DocIdItemGuid">
    <vt:lpwstr>9ff37445-b86b-4228-b219-40ee6563279d</vt:lpwstr>
  </property>
  <property fmtid="{D5CDD505-2E9C-101B-9397-08002B2CF9AE}" pid="4" name="MediaServiceImageTags">
    <vt:lpwstr>MediaServiceImageTags</vt:lpwstr>
  </property>
  <property fmtid="{D5CDD505-2E9C-101B-9397-08002B2CF9AE}" pid="5" name="GrammarlyDocumentId">
    <vt:lpwstr>8fc0f3ed82f346cd75270b5604bb41b671fa6cf8ab4a9dba8f11317266c0fdd5</vt:lpwstr>
  </property>
</Properties>
</file>